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E31" w:rsidRPr="008E1B32" w:rsidRDefault="00F50E31" w:rsidP="00F50E31">
      <w:pPr>
        <w:jc w:val="center"/>
        <w:rPr>
          <w:rFonts w:ascii="Times New Roman" w:hAnsi="Times New Roman" w:cs="Times New Roman"/>
        </w:rPr>
      </w:pPr>
      <w:r w:rsidRPr="008E1B32">
        <w:rPr>
          <w:rFonts w:ascii="Times New Roman" w:hAnsi="Times New Roman" w:cs="Times New Roman"/>
          <w:b/>
        </w:rPr>
        <w:t xml:space="preserve">Test: poezja dwudziestolecia międzywojennego, nauka o języku, </w:t>
      </w:r>
      <w:r w:rsidRPr="008E1B32">
        <w:rPr>
          <w:rFonts w:ascii="Times New Roman" w:hAnsi="Times New Roman" w:cs="Times New Roman"/>
          <w:b/>
          <w:i/>
        </w:rPr>
        <w:t>Przedwiośnie</w:t>
      </w:r>
      <w:r w:rsidRPr="008E1B32">
        <w:rPr>
          <w:rFonts w:ascii="Times New Roman" w:hAnsi="Times New Roman" w:cs="Times New Roman"/>
          <w:b/>
        </w:rPr>
        <w:t xml:space="preserve"> Stefana  Żeromskiego</w:t>
      </w:r>
    </w:p>
    <w:p w:rsidR="00F50E31" w:rsidRDefault="00F50E31" w:rsidP="00F50E3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50E31" w:rsidRDefault="00F50E31" w:rsidP="00F50E31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Imię i nazwisko: ……………………………..………….……..…     Klasa: …………….…     Data: ………….………</w:t>
      </w:r>
    </w:p>
    <w:p w:rsidR="009B1463" w:rsidRDefault="009B1463"/>
    <w:p w:rsidR="00F50E31" w:rsidRPr="00F50E31" w:rsidRDefault="00F50E31" w:rsidP="00F50E3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F50E31">
        <w:rPr>
          <w:rFonts w:ascii="Times New Roman" w:hAnsi="Times New Roman" w:cs="Times New Roman"/>
          <w:b/>
          <w:sz w:val="20"/>
          <w:szCs w:val="20"/>
        </w:rPr>
        <w:t xml:space="preserve">Jakimi środkami językowymi można przedstawić satyryczny obraz rzeczywistości? Omów zagadnienie, odwołując się do wiersza Juliana Tuwima </w:t>
      </w:r>
      <w:r w:rsidRPr="00F50E31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Mieszkańcy </w:t>
      </w:r>
      <w:r w:rsidRPr="00F50E31">
        <w:rPr>
          <w:rFonts w:ascii="Times New Roman" w:hAnsi="Times New Roman" w:cs="Times New Roman"/>
          <w:b/>
          <w:sz w:val="20"/>
          <w:szCs w:val="20"/>
        </w:rPr>
        <w:t>i innych tekstów kultury.</w:t>
      </w:r>
      <w:r w:rsidR="002E3E45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6431B1">
        <w:rPr>
          <w:rFonts w:ascii="Times New Roman" w:hAnsi="Times New Roman" w:cs="Times New Roman"/>
          <w:sz w:val="20"/>
          <w:szCs w:val="20"/>
        </w:rPr>
        <w:t>(10</w:t>
      </w:r>
      <w:r w:rsidR="002E3E45">
        <w:rPr>
          <w:rFonts w:ascii="Times New Roman" w:hAnsi="Times New Roman" w:cs="Times New Roman"/>
          <w:sz w:val="20"/>
          <w:szCs w:val="20"/>
        </w:rPr>
        <w:t xml:space="preserve"> pkt)</w:t>
      </w:r>
    </w:p>
    <w:p w:rsidR="00F50E31" w:rsidRPr="006431B1" w:rsidRDefault="00F50E31" w:rsidP="00F50E31">
      <w:pPr>
        <w:ind w:firstLine="0"/>
        <w:rPr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39"/>
        <w:gridCol w:w="5239"/>
      </w:tblGrid>
      <w:tr w:rsidR="00F50E31" w:rsidTr="00F50E31">
        <w:trPr>
          <w:trHeight w:val="3403"/>
        </w:trPr>
        <w:tc>
          <w:tcPr>
            <w:tcW w:w="5239" w:type="dxa"/>
          </w:tcPr>
          <w:p w:rsidR="00F50E31" w:rsidRPr="00F50E31" w:rsidRDefault="00F50E31" w:rsidP="00F50E31">
            <w:pPr>
              <w:pStyle w:val="Default"/>
              <w:rPr>
                <w:sz w:val="4"/>
                <w:szCs w:val="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165"/>
            </w:tblGrid>
            <w:tr w:rsidR="00F50E31" w:rsidRPr="00F50E31" w:rsidTr="00F50E31">
              <w:trPr>
                <w:trHeight w:val="3350"/>
              </w:trPr>
              <w:tc>
                <w:tcPr>
                  <w:tcW w:w="0" w:type="auto"/>
                </w:tcPr>
                <w:p w:rsidR="00F50E31" w:rsidRDefault="00F50E31" w:rsidP="00F50E31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F50E31">
                    <w:rPr>
                      <w:sz w:val="20"/>
                      <w:szCs w:val="20"/>
                    </w:rPr>
                    <w:t xml:space="preserve">Straszne mieszkania. W strasznych mieszkaniach </w:t>
                  </w:r>
                </w:p>
                <w:p w:rsidR="00F50E31" w:rsidRDefault="00F50E31" w:rsidP="00F50E31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F50E31">
                    <w:rPr>
                      <w:sz w:val="20"/>
                      <w:szCs w:val="20"/>
                    </w:rPr>
                    <w:t xml:space="preserve">Strasznie mieszkają straszni mieszczanie. </w:t>
                  </w:r>
                </w:p>
                <w:p w:rsidR="00F50E31" w:rsidRDefault="00F50E31" w:rsidP="00F50E31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F50E31">
                    <w:rPr>
                      <w:sz w:val="20"/>
                      <w:szCs w:val="20"/>
                    </w:rPr>
                    <w:t xml:space="preserve">Pleśnią i kopciem pełznie po ścianach </w:t>
                  </w:r>
                </w:p>
                <w:p w:rsidR="00F50E31" w:rsidRDefault="00F50E31" w:rsidP="00F50E31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F50E31">
                    <w:rPr>
                      <w:sz w:val="20"/>
                      <w:szCs w:val="20"/>
                    </w:rPr>
                    <w:t xml:space="preserve">Zgroza zimowa, ciemne konanie. </w:t>
                  </w:r>
                </w:p>
                <w:p w:rsidR="00F50E31" w:rsidRDefault="00F50E31" w:rsidP="00F50E31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  <w:p w:rsidR="00F50E31" w:rsidRDefault="00F50E31" w:rsidP="00F50E31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F50E31">
                    <w:rPr>
                      <w:sz w:val="20"/>
                      <w:szCs w:val="20"/>
                    </w:rPr>
                    <w:t xml:space="preserve">Od rana bełkot. Bełkocą, bredzą, </w:t>
                  </w:r>
                </w:p>
                <w:p w:rsidR="00F50E31" w:rsidRDefault="00F50E31" w:rsidP="00F50E31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F50E31">
                    <w:rPr>
                      <w:sz w:val="20"/>
                      <w:szCs w:val="20"/>
                    </w:rPr>
                    <w:t xml:space="preserve">Że deszcz, że drogo, że to, że tamto. </w:t>
                  </w:r>
                </w:p>
                <w:p w:rsidR="00F50E31" w:rsidRDefault="00F50E31" w:rsidP="00F50E31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F50E31">
                    <w:rPr>
                      <w:sz w:val="20"/>
                      <w:szCs w:val="20"/>
                    </w:rPr>
                    <w:t>Trochę pochodzą, trochę posiedzą,</w:t>
                  </w:r>
                </w:p>
                <w:p w:rsidR="00F50E31" w:rsidRDefault="00F50E31" w:rsidP="00F50E31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F50E31">
                    <w:rPr>
                      <w:sz w:val="20"/>
                      <w:szCs w:val="20"/>
                    </w:rPr>
                    <w:t xml:space="preserve">I wszystko widmo. I wszystko fantom. </w:t>
                  </w:r>
                </w:p>
                <w:p w:rsidR="00F50E31" w:rsidRDefault="00F50E31" w:rsidP="00F50E31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  <w:p w:rsidR="00F50E31" w:rsidRDefault="00F50E31" w:rsidP="00F50E31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F50E31">
                    <w:rPr>
                      <w:sz w:val="20"/>
                      <w:szCs w:val="20"/>
                    </w:rPr>
                    <w:t xml:space="preserve">Sprawdzą godzinę, sprawdzą kieszenie, </w:t>
                  </w:r>
                </w:p>
                <w:p w:rsidR="00F50E31" w:rsidRDefault="00F50E31" w:rsidP="00F50E31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F50E31">
                    <w:rPr>
                      <w:sz w:val="20"/>
                      <w:szCs w:val="20"/>
                    </w:rPr>
                    <w:t xml:space="preserve">Krawacik musną, klapy obciągną </w:t>
                  </w:r>
                </w:p>
                <w:p w:rsidR="00F50E31" w:rsidRDefault="00F50E31" w:rsidP="00F50E31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F50E31">
                    <w:rPr>
                      <w:sz w:val="20"/>
                      <w:szCs w:val="20"/>
                    </w:rPr>
                    <w:t xml:space="preserve">I godnym krokiem z mieszkań – na ziemię, </w:t>
                  </w:r>
                </w:p>
                <w:p w:rsidR="00F50E31" w:rsidRDefault="00F50E31" w:rsidP="00F50E31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F50E31">
                    <w:rPr>
                      <w:sz w:val="20"/>
                      <w:szCs w:val="20"/>
                    </w:rPr>
                    <w:t xml:space="preserve">Taką wiadomą, taką okrągłą. </w:t>
                  </w:r>
                </w:p>
                <w:p w:rsidR="00F50E31" w:rsidRDefault="00F50E31" w:rsidP="00F50E31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  <w:p w:rsidR="00F50E31" w:rsidRDefault="00F50E31" w:rsidP="00F50E31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F50E31">
                    <w:rPr>
                      <w:sz w:val="20"/>
                      <w:szCs w:val="20"/>
                    </w:rPr>
                    <w:t xml:space="preserve">I oto idą, zapięci szczelnie, </w:t>
                  </w:r>
                </w:p>
                <w:p w:rsidR="00F50E31" w:rsidRDefault="00F50E31" w:rsidP="00F50E31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F50E31">
                    <w:rPr>
                      <w:sz w:val="20"/>
                      <w:szCs w:val="20"/>
                    </w:rPr>
                    <w:t xml:space="preserve">Patrzą na prawo, patrzą na lewo. </w:t>
                  </w:r>
                </w:p>
                <w:p w:rsidR="00F50E31" w:rsidRDefault="00F50E31" w:rsidP="00F50E31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F50E31">
                    <w:rPr>
                      <w:sz w:val="20"/>
                      <w:szCs w:val="20"/>
                    </w:rPr>
                    <w:t xml:space="preserve">A patrząc – widzą wszystko oddzielnie </w:t>
                  </w:r>
                </w:p>
                <w:p w:rsidR="00F50E31" w:rsidRDefault="00F50E31" w:rsidP="00F50E31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F50E31">
                    <w:rPr>
                      <w:sz w:val="20"/>
                      <w:szCs w:val="20"/>
                    </w:rPr>
                    <w:t xml:space="preserve">Że dom... że Stasiek... że koń... że drzewo... </w:t>
                  </w:r>
                </w:p>
                <w:p w:rsidR="00F50E31" w:rsidRDefault="00F50E31" w:rsidP="00F50E31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  <w:p w:rsidR="00F50E31" w:rsidRDefault="00F50E31" w:rsidP="00F50E31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F50E31">
                    <w:rPr>
                      <w:sz w:val="20"/>
                      <w:szCs w:val="20"/>
                    </w:rPr>
                    <w:t xml:space="preserve">Jak ciasto biorą gazety w palce </w:t>
                  </w:r>
                </w:p>
                <w:p w:rsidR="00F50E31" w:rsidRDefault="00F50E31" w:rsidP="00F50E31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F50E31">
                    <w:rPr>
                      <w:sz w:val="20"/>
                      <w:szCs w:val="20"/>
                    </w:rPr>
                    <w:t xml:space="preserve">I żują, żują na papkę pulchną, </w:t>
                  </w:r>
                </w:p>
                <w:p w:rsidR="00F50E31" w:rsidRDefault="00F50E31" w:rsidP="00F50E31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F50E31">
                    <w:rPr>
                      <w:sz w:val="20"/>
                      <w:szCs w:val="20"/>
                    </w:rPr>
                    <w:t>Aż papierowym wzdęte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F50E31">
                    <w:rPr>
                      <w:sz w:val="20"/>
                      <w:szCs w:val="20"/>
                    </w:rPr>
                    <w:t xml:space="preserve">zakalcem, </w:t>
                  </w:r>
                </w:p>
                <w:p w:rsidR="00F50E31" w:rsidRPr="00F50E31" w:rsidRDefault="00F50E31" w:rsidP="00F50E31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F50E31">
                    <w:rPr>
                      <w:sz w:val="20"/>
                      <w:szCs w:val="20"/>
                    </w:rPr>
                    <w:t xml:space="preserve">Wypchane głowy grubo im puchną. </w:t>
                  </w:r>
                </w:p>
              </w:tc>
            </w:tr>
          </w:tbl>
          <w:p w:rsidR="00F50E31" w:rsidRPr="00F50E31" w:rsidRDefault="00F50E31" w:rsidP="00F50E31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239" w:type="dxa"/>
          </w:tcPr>
          <w:p w:rsidR="00F50E31" w:rsidRPr="00F50E31" w:rsidRDefault="00F50E31" w:rsidP="00F50E31">
            <w:pPr>
              <w:pStyle w:val="Default"/>
              <w:rPr>
                <w:sz w:val="4"/>
                <w:szCs w:val="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176"/>
            </w:tblGrid>
            <w:tr w:rsidR="00F50E31" w:rsidRPr="00F50E31">
              <w:trPr>
                <w:trHeight w:val="1955"/>
              </w:trPr>
              <w:tc>
                <w:tcPr>
                  <w:tcW w:w="0" w:type="auto"/>
                </w:tcPr>
                <w:p w:rsidR="00F50E31" w:rsidRDefault="00F50E31" w:rsidP="00F50E31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F50E31">
                    <w:rPr>
                      <w:sz w:val="20"/>
                      <w:szCs w:val="20"/>
                    </w:rPr>
                    <w:t xml:space="preserve">I znowu mówią, że Ford... że kino... </w:t>
                  </w:r>
                </w:p>
                <w:p w:rsidR="00F50E31" w:rsidRDefault="00F50E31" w:rsidP="00F50E31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F50E31">
                    <w:rPr>
                      <w:sz w:val="20"/>
                      <w:szCs w:val="20"/>
                    </w:rPr>
                    <w:t xml:space="preserve">Że Bóg... że Rosja... radio, sport, wojna... </w:t>
                  </w:r>
                </w:p>
                <w:p w:rsidR="00F50E31" w:rsidRDefault="00F50E31" w:rsidP="00F50E31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F50E31">
                    <w:rPr>
                      <w:sz w:val="20"/>
                      <w:szCs w:val="20"/>
                    </w:rPr>
                    <w:t xml:space="preserve">Warstwami rośnie brednia potworna, </w:t>
                  </w:r>
                </w:p>
                <w:p w:rsidR="00F50E31" w:rsidRPr="00F50E31" w:rsidRDefault="00F50E31" w:rsidP="00F50E31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F50E31">
                    <w:rPr>
                      <w:sz w:val="20"/>
                      <w:szCs w:val="20"/>
                    </w:rPr>
                    <w:t>I w dżungli zdarzeń widmami płyną.</w:t>
                  </w:r>
                </w:p>
                <w:p w:rsidR="00F50E31" w:rsidRDefault="00F50E31" w:rsidP="00F50E31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  <w:p w:rsidR="00F50E31" w:rsidRDefault="00F50E31" w:rsidP="00F50E31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F50E31">
                    <w:rPr>
                      <w:sz w:val="20"/>
                      <w:szCs w:val="20"/>
                    </w:rPr>
                    <w:t xml:space="preserve">Głowę rozdętą i coraz cięższą </w:t>
                  </w:r>
                </w:p>
                <w:p w:rsidR="00F50E31" w:rsidRDefault="00F50E31" w:rsidP="00F50E31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F50E31">
                    <w:rPr>
                      <w:sz w:val="20"/>
                      <w:szCs w:val="20"/>
                    </w:rPr>
                    <w:t xml:space="preserve">Ku wieczorowi ślepo zwieszają. </w:t>
                  </w:r>
                </w:p>
                <w:p w:rsidR="00F50E31" w:rsidRDefault="00F50E31" w:rsidP="00F50E31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F50E31">
                    <w:rPr>
                      <w:sz w:val="20"/>
                      <w:szCs w:val="20"/>
                    </w:rPr>
                    <w:t>Pod łóżka włażą, złodzieja węszą,</w:t>
                  </w:r>
                </w:p>
                <w:p w:rsidR="00F50E31" w:rsidRDefault="00F50E31" w:rsidP="00F50E31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F50E31">
                    <w:rPr>
                      <w:sz w:val="20"/>
                      <w:szCs w:val="20"/>
                    </w:rPr>
                    <w:t xml:space="preserve"> Łbem o nocniki chłodne trącając. </w:t>
                  </w:r>
                </w:p>
                <w:p w:rsidR="00F50E31" w:rsidRDefault="00F50E31" w:rsidP="00F50E31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  <w:p w:rsidR="00F50E31" w:rsidRDefault="00F50E31" w:rsidP="00F50E31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F50E31">
                    <w:rPr>
                      <w:sz w:val="20"/>
                      <w:szCs w:val="20"/>
                    </w:rPr>
                    <w:t xml:space="preserve">I znowu sprawdzą kieszonki, kwitki, </w:t>
                  </w:r>
                </w:p>
                <w:p w:rsidR="00F50E31" w:rsidRDefault="00F50E31" w:rsidP="00F50E31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F50E31">
                    <w:rPr>
                      <w:sz w:val="20"/>
                      <w:szCs w:val="20"/>
                    </w:rPr>
                    <w:t xml:space="preserve">Spodnie na tyłkach zacerowane, </w:t>
                  </w:r>
                </w:p>
                <w:p w:rsidR="00F50E31" w:rsidRDefault="00F50E31" w:rsidP="00F50E31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F50E31">
                    <w:rPr>
                      <w:sz w:val="20"/>
                      <w:szCs w:val="20"/>
                    </w:rPr>
                    <w:t xml:space="preserve">Własność wielebną, święte nabytki, </w:t>
                  </w:r>
                </w:p>
                <w:p w:rsidR="00F50E31" w:rsidRDefault="00F50E31" w:rsidP="00F50E31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F50E31">
                    <w:rPr>
                      <w:sz w:val="20"/>
                      <w:szCs w:val="20"/>
                    </w:rPr>
                    <w:t xml:space="preserve">Swoje, wyłączne, zapracowane. </w:t>
                  </w:r>
                </w:p>
                <w:p w:rsidR="00F50E31" w:rsidRDefault="00F50E31" w:rsidP="00F50E31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  <w:p w:rsidR="00F50E31" w:rsidRDefault="00F50E31" w:rsidP="00F50E31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F50E31">
                    <w:rPr>
                      <w:sz w:val="20"/>
                      <w:szCs w:val="20"/>
                    </w:rPr>
                    <w:t xml:space="preserve">Potem się modlą: „od nagłej śmierci... </w:t>
                  </w:r>
                </w:p>
                <w:p w:rsidR="00F50E31" w:rsidRDefault="00F50E31" w:rsidP="00F50E31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F50E31">
                    <w:rPr>
                      <w:sz w:val="20"/>
                      <w:szCs w:val="20"/>
                    </w:rPr>
                    <w:t xml:space="preserve">...od wojny... głodu... odpoczywanie" </w:t>
                  </w:r>
                </w:p>
                <w:p w:rsidR="00F50E31" w:rsidRDefault="00F50E31" w:rsidP="00F50E31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F50E31">
                    <w:rPr>
                      <w:sz w:val="20"/>
                      <w:szCs w:val="20"/>
                    </w:rPr>
                    <w:t xml:space="preserve">I zasypiają z mordą na piersi </w:t>
                  </w:r>
                </w:p>
                <w:p w:rsidR="00F50E31" w:rsidRPr="00F50E31" w:rsidRDefault="00F50E31" w:rsidP="00F50E31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F50E31">
                    <w:rPr>
                      <w:sz w:val="20"/>
                      <w:szCs w:val="20"/>
                    </w:rPr>
                    <w:t xml:space="preserve">W strasznych mieszkaniach straszni mieszczanie. </w:t>
                  </w:r>
                </w:p>
              </w:tc>
            </w:tr>
          </w:tbl>
          <w:p w:rsidR="00F50E31" w:rsidRDefault="00F50E31" w:rsidP="00F50E31">
            <w:pPr>
              <w:pStyle w:val="Default"/>
              <w:rPr>
                <w:sz w:val="20"/>
                <w:szCs w:val="20"/>
              </w:rPr>
            </w:pPr>
          </w:p>
          <w:p w:rsidR="00F50E31" w:rsidRPr="00F50E31" w:rsidRDefault="00F50E31" w:rsidP="00F50E31">
            <w:pPr>
              <w:pStyle w:val="Default"/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00"/>
            </w:tblGrid>
            <w:tr w:rsidR="00F50E31" w:rsidRPr="00F50E31">
              <w:trPr>
                <w:trHeight w:val="161"/>
              </w:trPr>
              <w:tc>
                <w:tcPr>
                  <w:tcW w:w="0" w:type="auto"/>
                </w:tcPr>
                <w:p w:rsidR="00F50E31" w:rsidRPr="00F50E31" w:rsidRDefault="00F50E31" w:rsidP="00F50E31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                                 </w:t>
                  </w:r>
                  <w:r w:rsidRPr="00F50E31">
                    <w:rPr>
                      <w:sz w:val="20"/>
                      <w:szCs w:val="20"/>
                    </w:rPr>
                    <w:t xml:space="preserve"> 1933, </w:t>
                  </w:r>
                  <w:r w:rsidRPr="00F50E31">
                    <w:rPr>
                      <w:i/>
                      <w:iCs/>
                      <w:sz w:val="20"/>
                      <w:szCs w:val="20"/>
                    </w:rPr>
                    <w:t>Biblia cygańska</w:t>
                  </w:r>
                </w:p>
              </w:tc>
            </w:tr>
          </w:tbl>
          <w:p w:rsidR="00F50E31" w:rsidRPr="00F50E31" w:rsidRDefault="00F50E31" w:rsidP="00F50E31">
            <w:pPr>
              <w:ind w:firstLine="0"/>
              <w:rPr>
                <w:sz w:val="20"/>
                <w:szCs w:val="20"/>
              </w:rPr>
            </w:pPr>
          </w:p>
        </w:tc>
      </w:tr>
    </w:tbl>
    <w:p w:rsidR="00F50E31" w:rsidRDefault="00F50E31" w:rsidP="00F50E31">
      <w:pPr>
        <w:ind w:firstLine="0"/>
      </w:pPr>
    </w:p>
    <w:p w:rsidR="00F50E31" w:rsidRDefault="00F50E31" w:rsidP="00F50E31">
      <w:pPr>
        <w:ind w:firstLine="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………………………………………………………………………………………………………………………………………………………….</w:t>
      </w:r>
    </w:p>
    <w:p w:rsidR="00F50E31" w:rsidRDefault="00F50E31" w:rsidP="00F50E31">
      <w:pPr>
        <w:ind w:firstLine="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F50E31" w:rsidRPr="001B658D" w:rsidRDefault="00F50E31" w:rsidP="00F50E31">
      <w:pPr>
        <w:ind w:firstLine="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………………………………………………………………………………………………………………………………………………………….</w:t>
      </w:r>
    </w:p>
    <w:p w:rsidR="00F50E31" w:rsidRDefault="00F50E31" w:rsidP="00F50E31">
      <w:pPr>
        <w:ind w:firstLine="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F50E31" w:rsidRPr="001B658D" w:rsidRDefault="00F50E31" w:rsidP="00F50E31">
      <w:pPr>
        <w:ind w:firstLine="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………………………………………………………………………………………………………………………………………………………….</w:t>
      </w:r>
    </w:p>
    <w:p w:rsidR="00F50E31" w:rsidRDefault="00F50E31" w:rsidP="00F50E31">
      <w:pPr>
        <w:ind w:firstLine="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F50E31" w:rsidRPr="001B658D" w:rsidRDefault="00F50E31" w:rsidP="00F50E31">
      <w:pPr>
        <w:ind w:firstLine="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………………………………………………………………………………………………………………………………………………………….</w:t>
      </w:r>
    </w:p>
    <w:p w:rsidR="00F50E31" w:rsidRDefault="00F50E31" w:rsidP="00F50E31">
      <w:pPr>
        <w:ind w:firstLine="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F50E31" w:rsidRDefault="00F50E31" w:rsidP="00F50E31">
      <w:pPr>
        <w:ind w:firstLine="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………………………………………………………………………………………………………………………………………………………….</w:t>
      </w:r>
    </w:p>
    <w:p w:rsidR="00F50E31" w:rsidRDefault="00F50E31" w:rsidP="00F50E31">
      <w:pPr>
        <w:ind w:firstLine="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F50E31" w:rsidRDefault="00F50E31" w:rsidP="00F50E31">
      <w:pPr>
        <w:ind w:firstLine="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………………………………………………………………………………………………………………………………………………………….</w:t>
      </w:r>
    </w:p>
    <w:p w:rsidR="00F50E31" w:rsidRDefault="00F50E31" w:rsidP="00F50E31">
      <w:pPr>
        <w:ind w:firstLine="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F50E31" w:rsidRPr="001B658D" w:rsidRDefault="00F50E31" w:rsidP="00F50E31">
      <w:pPr>
        <w:ind w:firstLine="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………………………………………………………………………………………………………………………………………………………….</w:t>
      </w:r>
    </w:p>
    <w:p w:rsidR="00F50E31" w:rsidRDefault="00F50E31" w:rsidP="00F50E31">
      <w:pPr>
        <w:ind w:firstLine="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F50E31" w:rsidRPr="001B658D" w:rsidRDefault="00F50E31" w:rsidP="00F50E31">
      <w:pPr>
        <w:ind w:firstLine="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………………………………………………………………………………………………………………………………………………………….</w:t>
      </w:r>
    </w:p>
    <w:p w:rsidR="00F50E31" w:rsidRDefault="00F50E31" w:rsidP="00F50E31">
      <w:pPr>
        <w:ind w:firstLine="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F50E31" w:rsidRPr="001B658D" w:rsidRDefault="00F50E31" w:rsidP="00F50E31">
      <w:pPr>
        <w:ind w:firstLine="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………………………………………………………………………………………………………………………………………………………….</w:t>
      </w:r>
    </w:p>
    <w:p w:rsidR="00F50E31" w:rsidRDefault="00F50E31" w:rsidP="00F50E31">
      <w:pPr>
        <w:ind w:firstLine="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F50E31" w:rsidRPr="001B658D" w:rsidRDefault="00F50E31" w:rsidP="00F50E31">
      <w:pPr>
        <w:ind w:firstLine="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………………………………………………………………………………………………………………………………………………………….</w:t>
      </w:r>
    </w:p>
    <w:p w:rsidR="00F50E31" w:rsidRDefault="00F50E31" w:rsidP="00F50E31">
      <w:pPr>
        <w:ind w:firstLine="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F50E31" w:rsidRDefault="00F50E31" w:rsidP="00F50E31">
      <w:pPr>
        <w:ind w:firstLine="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………………………………………………………………………………………………………………………………………………………….</w:t>
      </w:r>
    </w:p>
    <w:p w:rsidR="00F50E31" w:rsidRDefault="00F50E31" w:rsidP="00F50E31">
      <w:pPr>
        <w:ind w:firstLine="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F50E31" w:rsidRPr="001B658D" w:rsidRDefault="00F50E31" w:rsidP="00F50E31">
      <w:pPr>
        <w:ind w:firstLine="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………………………………………………………………………………………………………………………………………………………….</w:t>
      </w:r>
    </w:p>
    <w:p w:rsidR="00F50E31" w:rsidRDefault="00F50E31" w:rsidP="00F50E31">
      <w:pPr>
        <w:ind w:firstLine="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F50E31" w:rsidRPr="001B658D" w:rsidRDefault="00F50E31" w:rsidP="00F50E31">
      <w:pPr>
        <w:ind w:firstLine="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………………………………………………………………………………………………………………………………………………………….</w:t>
      </w:r>
    </w:p>
    <w:p w:rsidR="00F50E31" w:rsidRDefault="00F50E31" w:rsidP="00F50E31">
      <w:pPr>
        <w:ind w:firstLine="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F50E31" w:rsidRPr="001B658D" w:rsidRDefault="00F50E31" w:rsidP="00F50E31">
      <w:pPr>
        <w:ind w:firstLine="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………………………………………………………………………………………………………………………………………………………….</w:t>
      </w:r>
    </w:p>
    <w:p w:rsidR="00F50E31" w:rsidRDefault="00F50E31" w:rsidP="00F50E31">
      <w:pPr>
        <w:ind w:firstLine="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F50E31" w:rsidRPr="001B658D" w:rsidRDefault="00F50E31" w:rsidP="00F50E31">
      <w:pPr>
        <w:ind w:firstLine="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………………………………………………………………………………………………………………………………………………………….</w:t>
      </w:r>
    </w:p>
    <w:p w:rsidR="00F50E31" w:rsidRDefault="00F50E31" w:rsidP="00F50E31">
      <w:pPr>
        <w:ind w:firstLine="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F50E31" w:rsidRDefault="00F50E31" w:rsidP="00F50E31">
      <w:pPr>
        <w:ind w:firstLine="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………………………………………………………………………………………………………………………………………………………….</w:t>
      </w:r>
    </w:p>
    <w:p w:rsidR="00F50E31" w:rsidRDefault="00F50E31" w:rsidP="00F50E31">
      <w:pPr>
        <w:ind w:firstLine="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F50E31" w:rsidRPr="001B658D" w:rsidRDefault="00F50E31" w:rsidP="00F50E31">
      <w:pPr>
        <w:ind w:firstLine="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………………………………………………………………………………………………………………………………………………………….</w:t>
      </w:r>
    </w:p>
    <w:p w:rsidR="00F50E31" w:rsidRDefault="00F50E31" w:rsidP="00F50E31">
      <w:pPr>
        <w:ind w:firstLine="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F50E31" w:rsidRPr="001B658D" w:rsidRDefault="00F50E31" w:rsidP="00F50E31">
      <w:pPr>
        <w:ind w:firstLine="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………………………………………………………………………………………………………………………………………………………….</w:t>
      </w:r>
    </w:p>
    <w:p w:rsidR="006431B1" w:rsidRDefault="006431B1" w:rsidP="00F50E31">
      <w:pPr>
        <w:ind w:firstLine="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F50E31" w:rsidRPr="001B658D" w:rsidRDefault="00F50E31" w:rsidP="00F50E31">
      <w:pPr>
        <w:ind w:firstLine="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lastRenderedPageBreak/>
        <w:t>………………………………………………………………………………………………………………………………………………………….</w:t>
      </w:r>
    </w:p>
    <w:p w:rsidR="00F50E31" w:rsidRDefault="00F50E31" w:rsidP="00F50E31">
      <w:pPr>
        <w:ind w:firstLine="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F50E31" w:rsidRDefault="00F50E31" w:rsidP="00F50E31">
      <w:pPr>
        <w:ind w:firstLine="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………………………………………………………………………………………………………………………………………………………….</w:t>
      </w:r>
    </w:p>
    <w:p w:rsidR="00F50E31" w:rsidRDefault="00F50E31" w:rsidP="00F50E31">
      <w:pPr>
        <w:ind w:firstLine="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F50E31" w:rsidRPr="001B658D" w:rsidRDefault="00F50E31" w:rsidP="00F50E31">
      <w:pPr>
        <w:ind w:firstLine="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………………………………………………………………………………………………………………………………………………………….</w:t>
      </w:r>
    </w:p>
    <w:p w:rsidR="00F50E31" w:rsidRDefault="00F50E31" w:rsidP="00F50E31">
      <w:pPr>
        <w:ind w:firstLine="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F50E31" w:rsidRDefault="00F50E31" w:rsidP="00F50E31">
      <w:pPr>
        <w:ind w:firstLine="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………………………………………………………………………………………………………………………………………………………….</w:t>
      </w:r>
    </w:p>
    <w:p w:rsidR="00F50E31" w:rsidRDefault="00F50E31" w:rsidP="00F50E31">
      <w:pPr>
        <w:ind w:firstLine="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F50E31" w:rsidRPr="001B658D" w:rsidRDefault="00F50E31" w:rsidP="00F50E31">
      <w:pPr>
        <w:ind w:firstLine="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………………………………………………………………………………………………………………………………………………………….</w:t>
      </w:r>
    </w:p>
    <w:p w:rsidR="00F50E31" w:rsidRDefault="00F50E31" w:rsidP="00F50E31">
      <w:pPr>
        <w:ind w:firstLine="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F50E31" w:rsidRPr="001B658D" w:rsidRDefault="00F50E31" w:rsidP="00F50E31">
      <w:pPr>
        <w:ind w:firstLine="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………………………………………………………………………………………………………………………………………………………….</w:t>
      </w:r>
    </w:p>
    <w:p w:rsidR="00F50E31" w:rsidRDefault="00F50E31" w:rsidP="00F50E31">
      <w:pPr>
        <w:ind w:firstLine="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F50E31" w:rsidRPr="001B658D" w:rsidRDefault="00F50E31" w:rsidP="00F50E31">
      <w:pPr>
        <w:ind w:firstLine="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………………………………………………………………………………………………………………………………………………………….</w:t>
      </w:r>
    </w:p>
    <w:p w:rsidR="00F50E31" w:rsidRDefault="00F50E31" w:rsidP="00F50E31">
      <w:pPr>
        <w:ind w:firstLine="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F50E31" w:rsidRDefault="00F50E31" w:rsidP="00F50E31">
      <w:pPr>
        <w:ind w:firstLine="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………………………………………………………………………………………………………………………………………………………….</w:t>
      </w:r>
    </w:p>
    <w:p w:rsidR="00F50E31" w:rsidRDefault="00F50E31" w:rsidP="00F50E31">
      <w:pPr>
        <w:ind w:firstLine="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F50E31" w:rsidRDefault="00F50E31" w:rsidP="00F50E31">
      <w:pPr>
        <w:ind w:firstLine="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………………………………………………………………………………………………………………………………………………………….</w:t>
      </w:r>
    </w:p>
    <w:p w:rsidR="00F50E31" w:rsidRDefault="00F50E31" w:rsidP="00F50E31">
      <w:pPr>
        <w:ind w:firstLine="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F50E31" w:rsidRPr="001B658D" w:rsidRDefault="00F50E31" w:rsidP="00F50E31">
      <w:pPr>
        <w:ind w:firstLine="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………………………………………………………………………………………………………………………………………………………….</w:t>
      </w:r>
    </w:p>
    <w:p w:rsidR="00F50E31" w:rsidRDefault="00F50E31" w:rsidP="00F50E31">
      <w:pPr>
        <w:ind w:firstLine="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F50E31" w:rsidRPr="001B658D" w:rsidRDefault="00F50E31" w:rsidP="00F50E31">
      <w:pPr>
        <w:ind w:firstLine="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………………………………………………………………………………………………………………………………………………………….</w:t>
      </w:r>
    </w:p>
    <w:p w:rsidR="00F50E31" w:rsidRDefault="00F50E31" w:rsidP="00F50E31">
      <w:pPr>
        <w:ind w:firstLine="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F50E31" w:rsidRPr="001B658D" w:rsidRDefault="00F50E31" w:rsidP="00F50E31">
      <w:pPr>
        <w:ind w:firstLine="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………………………………………………………………………………………………………………………………………………………….</w:t>
      </w:r>
    </w:p>
    <w:p w:rsidR="00F50E31" w:rsidRDefault="00F50E31" w:rsidP="00F50E31">
      <w:pPr>
        <w:ind w:firstLine="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F50E31" w:rsidRPr="001B658D" w:rsidRDefault="00F50E31" w:rsidP="00F50E31">
      <w:pPr>
        <w:ind w:firstLine="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………………………………………………………………………………………………………………………………………………………….</w:t>
      </w:r>
    </w:p>
    <w:p w:rsidR="00F50E31" w:rsidRDefault="00F50E31" w:rsidP="00F50E31">
      <w:pPr>
        <w:ind w:firstLine="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F50E31" w:rsidRDefault="00F50E31" w:rsidP="00F50E31">
      <w:pPr>
        <w:ind w:firstLine="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………………………………………………………………………………………………………………………………………………………….</w:t>
      </w:r>
    </w:p>
    <w:p w:rsidR="00F50E31" w:rsidRDefault="00F50E31" w:rsidP="00F50E31">
      <w:pPr>
        <w:ind w:firstLine="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F50E31" w:rsidRPr="001B658D" w:rsidRDefault="00F50E31" w:rsidP="00F50E31">
      <w:pPr>
        <w:ind w:firstLine="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………………………………………………………………………………………………………………………………………………………….</w:t>
      </w:r>
    </w:p>
    <w:p w:rsidR="00F50E31" w:rsidRDefault="00F50E31" w:rsidP="00F50E31">
      <w:pPr>
        <w:ind w:firstLine="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F50E31" w:rsidRPr="001B658D" w:rsidRDefault="00F50E31" w:rsidP="00F50E31">
      <w:pPr>
        <w:ind w:firstLine="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………………………………………………………………………………………………………………………………………………………….</w:t>
      </w:r>
    </w:p>
    <w:p w:rsidR="00F50E31" w:rsidRDefault="00F50E31" w:rsidP="00F50E31">
      <w:pPr>
        <w:ind w:firstLine="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F50E31" w:rsidRPr="001B658D" w:rsidRDefault="00F50E31" w:rsidP="00F50E31">
      <w:pPr>
        <w:ind w:firstLine="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………………………………………………………………………………………………………………………………………………………….</w:t>
      </w:r>
    </w:p>
    <w:p w:rsidR="00F50E31" w:rsidRDefault="00F50E31" w:rsidP="00F50E31">
      <w:pPr>
        <w:ind w:firstLine="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F50E31" w:rsidRPr="001B658D" w:rsidRDefault="00F50E31" w:rsidP="00F50E31">
      <w:pPr>
        <w:ind w:firstLine="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………………………………………………………………………………………………………………………………………………………….</w:t>
      </w:r>
    </w:p>
    <w:p w:rsidR="002E3E45" w:rsidRPr="001B658D" w:rsidRDefault="002E3E45" w:rsidP="002E3E45">
      <w:pPr>
        <w:ind w:firstLine="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E3E45" w:rsidRPr="002E3E45" w:rsidRDefault="004E63E6" w:rsidP="002E3E45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Omów funkcję impresywną tekstu. Wyjaśnij, jaka funkcja dominuje w wierszu J. Tuwima „Mieszkańcy” i uzasadnij swoje zdanie. </w:t>
      </w:r>
      <w:r w:rsidR="002E3E4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(5</w:t>
      </w:r>
      <w:r w:rsidR="002E3E45" w:rsidRPr="002E3E4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pkt)</w:t>
      </w:r>
    </w:p>
    <w:p w:rsidR="002E3E45" w:rsidRDefault="002E3E45" w:rsidP="002E3E45">
      <w:pPr>
        <w:ind w:firstLine="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E3E45" w:rsidRPr="001B658D" w:rsidRDefault="002E3E45" w:rsidP="002E3E45">
      <w:pPr>
        <w:ind w:firstLine="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………………………………………………………………………………………………………………………………………………………….</w:t>
      </w:r>
    </w:p>
    <w:p w:rsidR="002E3E45" w:rsidRDefault="002E3E45" w:rsidP="002E3E45">
      <w:pPr>
        <w:ind w:firstLine="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E3E45" w:rsidRPr="001B658D" w:rsidRDefault="002E3E45" w:rsidP="002E3E45">
      <w:pPr>
        <w:ind w:firstLine="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………………………………………………………………………………………………………………………………………………………….</w:t>
      </w:r>
    </w:p>
    <w:p w:rsidR="002E3E45" w:rsidRDefault="002E3E45" w:rsidP="002E3E45">
      <w:pPr>
        <w:ind w:firstLine="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E3E45" w:rsidRPr="001B658D" w:rsidRDefault="002E3E45" w:rsidP="002E3E45">
      <w:pPr>
        <w:ind w:firstLine="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………………………………………………………………………………………………………………………………………………………….</w:t>
      </w:r>
    </w:p>
    <w:p w:rsidR="002E3E45" w:rsidRDefault="002E3E45" w:rsidP="002E3E45">
      <w:pPr>
        <w:ind w:firstLine="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E3E45" w:rsidRDefault="002E3E45" w:rsidP="002E3E45">
      <w:pPr>
        <w:ind w:firstLine="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………………………………………………………………………………………………………………………………………………………….</w:t>
      </w:r>
    </w:p>
    <w:p w:rsidR="002E3E45" w:rsidRDefault="002E3E45" w:rsidP="002E3E45">
      <w:pPr>
        <w:ind w:firstLine="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E3E45" w:rsidRDefault="002E3E45" w:rsidP="002C6ABB">
      <w:pPr>
        <w:ind w:firstLine="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………………………………………………………………………………………………………………………………………………………….</w:t>
      </w:r>
    </w:p>
    <w:p w:rsidR="004E63E6" w:rsidRDefault="004E63E6" w:rsidP="002C6ABB">
      <w:pPr>
        <w:ind w:firstLine="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4E63E6" w:rsidRDefault="004E63E6" w:rsidP="004E63E6">
      <w:pPr>
        <w:ind w:firstLine="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………………………………………………………………………………………………………………………………………………………….</w:t>
      </w:r>
    </w:p>
    <w:p w:rsidR="004E63E6" w:rsidRDefault="004E63E6" w:rsidP="002C6ABB">
      <w:pPr>
        <w:ind w:firstLine="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4E63E6" w:rsidRDefault="004E63E6" w:rsidP="004E63E6">
      <w:pPr>
        <w:ind w:firstLine="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………………………………………………………………………………………………………………………………………………………….</w:t>
      </w:r>
    </w:p>
    <w:p w:rsidR="006431B1" w:rsidRDefault="006431B1" w:rsidP="002C6ABB">
      <w:pPr>
        <w:ind w:firstLine="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4E63E6" w:rsidRDefault="004E63E6" w:rsidP="004E63E6">
      <w:pPr>
        <w:ind w:firstLine="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………………………………………………………………………………………………………………………………………………………….</w:t>
      </w:r>
    </w:p>
    <w:p w:rsidR="004E63E6" w:rsidRDefault="004E63E6" w:rsidP="002C6ABB">
      <w:pPr>
        <w:ind w:firstLine="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4E63E6" w:rsidRDefault="004E63E6" w:rsidP="004E63E6">
      <w:pPr>
        <w:ind w:firstLine="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………………………………………………………………………………………………………………………………………………………….</w:t>
      </w:r>
    </w:p>
    <w:p w:rsidR="004E63E6" w:rsidRDefault="004E63E6" w:rsidP="002C6ABB">
      <w:pPr>
        <w:ind w:firstLine="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4E63E6" w:rsidRDefault="004E63E6" w:rsidP="004E63E6">
      <w:pPr>
        <w:ind w:firstLine="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………………………………………………………………………………………………………………………………………………………….</w:t>
      </w:r>
    </w:p>
    <w:p w:rsidR="004E63E6" w:rsidRPr="002C6ABB" w:rsidRDefault="004E63E6" w:rsidP="002C6ABB">
      <w:pPr>
        <w:ind w:firstLine="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E3E45" w:rsidRPr="002E3E45" w:rsidRDefault="002E3E45" w:rsidP="002E3E45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E3E45">
        <w:rPr>
          <w:rFonts w:ascii="Times New Roman" w:hAnsi="Times New Roman" w:cs="Times New Roman"/>
          <w:b/>
          <w:sz w:val="20"/>
          <w:szCs w:val="20"/>
        </w:rPr>
        <w:t xml:space="preserve">Język potoczny – zagrożenie dla oficjalnej odmiany polszczyzny czy szansa na jej urozmaicenie? Rozważ problem, odwołując się do tekstu Jana Miodka </w:t>
      </w:r>
      <w:r w:rsidRPr="002E3E45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Jarzy pani? </w:t>
      </w:r>
      <w:r w:rsidRPr="002E3E45">
        <w:rPr>
          <w:rFonts w:ascii="Times New Roman" w:hAnsi="Times New Roman" w:cs="Times New Roman"/>
          <w:b/>
          <w:sz w:val="20"/>
          <w:szCs w:val="20"/>
        </w:rPr>
        <w:t xml:space="preserve">– </w:t>
      </w:r>
      <w:r w:rsidRPr="002E3E45">
        <w:rPr>
          <w:rFonts w:ascii="Times New Roman" w:hAnsi="Times New Roman" w:cs="Times New Roman"/>
          <w:b/>
          <w:i/>
          <w:iCs/>
          <w:sz w:val="20"/>
          <w:szCs w:val="20"/>
        </w:rPr>
        <w:t>Dobra!</w:t>
      </w:r>
      <w:r w:rsidRPr="002E3E45">
        <w:rPr>
          <w:rFonts w:ascii="Times New Roman" w:hAnsi="Times New Roman" w:cs="Times New Roman"/>
          <w:b/>
          <w:sz w:val="20"/>
          <w:szCs w:val="20"/>
        </w:rPr>
        <w:t>, wybranego tekstu kultury i własnych doświadczeń komunikacyjnych. W Twojej pracy powinny się pojawić informacje wskazujące, że znasz cechy stylu potocznego.</w:t>
      </w:r>
      <w:r w:rsidR="004E63E6">
        <w:rPr>
          <w:rFonts w:ascii="Times New Roman" w:hAnsi="Times New Roman" w:cs="Times New Roman"/>
          <w:sz w:val="20"/>
          <w:szCs w:val="20"/>
        </w:rPr>
        <w:t>(12</w:t>
      </w:r>
      <w:r>
        <w:rPr>
          <w:rFonts w:ascii="Times New Roman" w:hAnsi="Times New Roman" w:cs="Times New Roman"/>
          <w:sz w:val="20"/>
          <w:szCs w:val="20"/>
        </w:rPr>
        <w:t xml:space="preserve"> p)</w:t>
      </w:r>
    </w:p>
    <w:p w:rsidR="002E3E45" w:rsidRPr="002E3E45" w:rsidRDefault="002E3E45" w:rsidP="002E3E45">
      <w:pPr>
        <w:ind w:firstLine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E3E45" w:rsidRPr="002E3E45" w:rsidRDefault="002E3E45" w:rsidP="002E3E45">
      <w:pPr>
        <w:pStyle w:val="Default"/>
        <w:ind w:firstLine="360"/>
        <w:jc w:val="both"/>
        <w:rPr>
          <w:sz w:val="20"/>
          <w:szCs w:val="20"/>
        </w:rPr>
      </w:pPr>
      <w:r w:rsidRPr="002E3E45">
        <w:rPr>
          <w:sz w:val="20"/>
          <w:szCs w:val="20"/>
        </w:rPr>
        <w:t xml:space="preserve">O nasilającej się </w:t>
      </w:r>
      <w:proofErr w:type="spellStart"/>
      <w:r w:rsidRPr="002E3E45">
        <w:rPr>
          <w:sz w:val="20"/>
          <w:szCs w:val="20"/>
        </w:rPr>
        <w:t>potocyzacji</w:t>
      </w:r>
      <w:proofErr w:type="spellEnd"/>
      <w:r w:rsidRPr="002E3E45">
        <w:rPr>
          <w:sz w:val="20"/>
          <w:szCs w:val="20"/>
        </w:rPr>
        <w:t xml:space="preserve"> języka oficjalnego mówi się i pisze coraz powszechniej i w coraz bardziej dramatycznym tonie. Nietrudno ją dostrzec w prasie, radiu, telewizji, urzędach. Ale też łatwo zauważyć, że takie zachowania aż nadto przekraczają granice dobrego smaku. </w:t>
      </w:r>
    </w:p>
    <w:p w:rsidR="002E3E45" w:rsidRPr="002E3E45" w:rsidRDefault="002E3E45" w:rsidP="002E3E45">
      <w:pPr>
        <w:pStyle w:val="Default"/>
        <w:ind w:firstLine="360"/>
        <w:jc w:val="both"/>
        <w:rPr>
          <w:sz w:val="20"/>
          <w:szCs w:val="20"/>
        </w:rPr>
      </w:pPr>
      <w:r w:rsidRPr="002E3E45">
        <w:rPr>
          <w:sz w:val="20"/>
          <w:szCs w:val="20"/>
        </w:rPr>
        <w:t xml:space="preserve">Wystarczy się wsłuchać w sposób prowadzenia rozmów telefonicznych, by znaleźć smutne potwierdzenie owych stylistycznych niestosowności. Powszechne stało się np. kierowanie do obcej osoby przytakujące </w:t>
      </w:r>
      <w:r w:rsidRPr="002E3E45">
        <w:rPr>
          <w:i/>
          <w:iCs/>
          <w:sz w:val="20"/>
          <w:szCs w:val="20"/>
        </w:rPr>
        <w:t>dobra</w:t>
      </w:r>
      <w:r w:rsidRPr="002E3E45">
        <w:rPr>
          <w:sz w:val="20"/>
          <w:szCs w:val="20"/>
        </w:rPr>
        <w:t xml:space="preserve">. Ależ to drobiazg! – ktoś mi powie. A właśnie, że nie drobiazg! – odkrzyknę, i to donośnym głosem. </w:t>
      </w:r>
      <w:r w:rsidRPr="002E3E45">
        <w:rPr>
          <w:i/>
          <w:iCs/>
          <w:sz w:val="20"/>
          <w:szCs w:val="20"/>
        </w:rPr>
        <w:t xml:space="preserve">Dobra, dobra, idziemy </w:t>
      </w:r>
      <w:r w:rsidRPr="002E3E45">
        <w:rPr>
          <w:sz w:val="20"/>
          <w:szCs w:val="20"/>
        </w:rPr>
        <w:t xml:space="preserve">– to ja mogę powiedzieć do kogoś mi bliskiego, do rówieśnika, w zupełnie luźnej atmosferze towarzyskiego spotkania. Do osoby obcej, starszej, w urzędzie mogę się najwyżej zwrócić za pomocą przysłówkowego </w:t>
      </w:r>
      <w:r w:rsidRPr="002E3E45">
        <w:rPr>
          <w:i/>
          <w:iCs/>
          <w:sz w:val="20"/>
          <w:szCs w:val="20"/>
        </w:rPr>
        <w:t xml:space="preserve">dobrze </w:t>
      </w:r>
      <w:r w:rsidRPr="002E3E45">
        <w:rPr>
          <w:sz w:val="20"/>
          <w:szCs w:val="20"/>
        </w:rPr>
        <w:t xml:space="preserve">– stylistycznie neutralnego. </w:t>
      </w:r>
    </w:p>
    <w:p w:rsidR="002E3E45" w:rsidRPr="002E3E45" w:rsidRDefault="002E3E45" w:rsidP="002E3E45">
      <w:pPr>
        <w:pStyle w:val="Default"/>
        <w:ind w:firstLine="360"/>
        <w:jc w:val="both"/>
        <w:rPr>
          <w:sz w:val="20"/>
          <w:szCs w:val="20"/>
        </w:rPr>
      </w:pPr>
      <w:r w:rsidRPr="002E3E45">
        <w:rPr>
          <w:sz w:val="20"/>
          <w:szCs w:val="20"/>
        </w:rPr>
        <w:lastRenderedPageBreak/>
        <w:t>Pewnego dnia telefoniczna petentka „popisała się” konstrukcją – zapytaniem: „Jarzy pani?” – „Jarzę!” – odparła skonsternowana moja koleżanka. Wspólnie czekamy teraz na „kapuje pani?” albo jeszcze lepsze „</w:t>
      </w:r>
      <w:proofErr w:type="spellStart"/>
      <w:r w:rsidRPr="002E3E45">
        <w:rPr>
          <w:sz w:val="20"/>
          <w:szCs w:val="20"/>
        </w:rPr>
        <w:t>kapewu</w:t>
      </w:r>
      <w:proofErr w:type="spellEnd"/>
      <w:r w:rsidRPr="002E3E45">
        <w:rPr>
          <w:sz w:val="20"/>
          <w:szCs w:val="20"/>
        </w:rPr>
        <w:t xml:space="preserve">?”. </w:t>
      </w:r>
    </w:p>
    <w:p w:rsidR="002E3E45" w:rsidRPr="002E3E45" w:rsidRDefault="002E3E45" w:rsidP="002E3E45">
      <w:pPr>
        <w:pStyle w:val="Default"/>
        <w:ind w:firstLine="360"/>
        <w:jc w:val="both"/>
        <w:rPr>
          <w:sz w:val="20"/>
          <w:szCs w:val="20"/>
        </w:rPr>
      </w:pPr>
      <w:r w:rsidRPr="002E3E45">
        <w:rPr>
          <w:sz w:val="20"/>
          <w:szCs w:val="20"/>
        </w:rPr>
        <w:t xml:space="preserve">Ukochał ostatnio polski naród porównanie z </w:t>
      </w:r>
      <w:proofErr w:type="spellStart"/>
      <w:r w:rsidRPr="002E3E45">
        <w:rPr>
          <w:i/>
          <w:iCs/>
          <w:sz w:val="20"/>
          <w:szCs w:val="20"/>
        </w:rPr>
        <w:t>pikusiem</w:t>
      </w:r>
      <w:proofErr w:type="spellEnd"/>
      <w:r w:rsidRPr="002E3E45">
        <w:rPr>
          <w:sz w:val="20"/>
          <w:szCs w:val="20"/>
        </w:rPr>
        <w:t xml:space="preserve">. Słyszy się je wszędzie, co specjalnie mnie nie gorszy. Ale kiedy rozpaczający po powodzi człowiek, który stracił dorobek całego życia, mówi w telewizji, że „woda z roku 1997 to był </w:t>
      </w:r>
      <w:proofErr w:type="spellStart"/>
      <w:r w:rsidRPr="002E3E45">
        <w:rPr>
          <w:sz w:val="20"/>
          <w:szCs w:val="20"/>
        </w:rPr>
        <w:t>pikuś</w:t>
      </w:r>
      <w:proofErr w:type="spellEnd"/>
      <w:r w:rsidRPr="002E3E45">
        <w:rPr>
          <w:sz w:val="20"/>
          <w:szCs w:val="20"/>
        </w:rPr>
        <w:t xml:space="preserve"> w porównaniu z klęską tego lata”, cała jego wypowiedź nabiera wydźwięku tragikomicznego, oczywiście niezamierzonego. Ale użytkownicy języka ośmieszają się nie tylko przez używanie potocyzmów w oficjalnych sytuacjach, ale również przez silenie się na używanie „wysokich” czy nieznanych słów.</w:t>
      </w:r>
    </w:p>
    <w:p w:rsidR="002E3E45" w:rsidRDefault="002E3E45" w:rsidP="002E3E45">
      <w:pPr>
        <w:ind w:firstLine="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E3E45" w:rsidRPr="001B658D" w:rsidRDefault="002E3E45" w:rsidP="002E3E45">
      <w:pPr>
        <w:ind w:firstLine="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………………………………………………………………………………………………………………………………………………………….</w:t>
      </w:r>
    </w:p>
    <w:p w:rsidR="002E3E45" w:rsidRDefault="002E3E45" w:rsidP="002E3E45">
      <w:pPr>
        <w:ind w:firstLine="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E3E45" w:rsidRPr="001B658D" w:rsidRDefault="002E3E45" w:rsidP="002E3E45">
      <w:pPr>
        <w:ind w:firstLine="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………………………………………………………………………………………………………………………………………………………….</w:t>
      </w:r>
    </w:p>
    <w:p w:rsidR="002E3E45" w:rsidRDefault="002E3E45" w:rsidP="002E3E45">
      <w:pPr>
        <w:ind w:firstLine="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E3E45" w:rsidRDefault="002E3E45" w:rsidP="002E3E45">
      <w:pPr>
        <w:ind w:firstLine="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………………………………………………………………………………………………………………………………………………………….</w:t>
      </w:r>
    </w:p>
    <w:p w:rsidR="002E3E45" w:rsidRDefault="002E3E45" w:rsidP="002E3E45">
      <w:pPr>
        <w:ind w:firstLine="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E3E45" w:rsidRPr="001B658D" w:rsidRDefault="002E3E45" w:rsidP="002E3E45">
      <w:pPr>
        <w:ind w:firstLine="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………………………………………………………………………………………………………………………………………………………….</w:t>
      </w:r>
    </w:p>
    <w:p w:rsidR="002E3E45" w:rsidRDefault="002E3E45" w:rsidP="00F50E31">
      <w:pPr>
        <w:ind w:firstLine="0"/>
      </w:pPr>
    </w:p>
    <w:p w:rsidR="002E3E45" w:rsidRPr="001B658D" w:rsidRDefault="002E3E45" w:rsidP="002E3E45">
      <w:pPr>
        <w:ind w:firstLine="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………………………………………………………………………………………………………………………………………………………….</w:t>
      </w:r>
    </w:p>
    <w:p w:rsidR="002E3E45" w:rsidRDefault="002E3E45" w:rsidP="002E3E45">
      <w:pPr>
        <w:ind w:firstLine="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E3E45" w:rsidRPr="001B658D" w:rsidRDefault="002E3E45" w:rsidP="002E3E45">
      <w:pPr>
        <w:ind w:firstLine="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………………………………………………………………………………………………………………………………………………………….</w:t>
      </w:r>
    </w:p>
    <w:p w:rsidR="002E3E45" w:rsidRDefault="002E3E45" w:rsidP="002E3E45">
      <w:pPr>
        <w:ind w:firstLine="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E3E45" w:rsidRDefault="002E3E45" w:rsidP="002E3E45">
      <w:pPr>
        <w:ind w:firstLine="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………………………………………………………………………………………………………………………………………………………….</w:t>
      </w:r>
    </w:p>
    <w:p w:rsidR="002E3E45" w:rsidRDefault="002E3E45" w:rsidP="002E3E45">
      <w:pPr>
        <w:ind w:firstLine="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E3E45" w:rsidRPr="001B658D" w:rsidRDefault="002E3E45" w:rsidP="002E3E45">
      <w:pPr>
        <w:ind w:firstLine="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………………………………………………………………………………………………………………………………………………………….</w:t>
      </w:r>
    </w:p>
    <w:p w:rsidR="002E3E45" w:rsidRDefault="002E3E45" w:rsidP="00F50E31">
      <w:pPr>
        <w:ind w:firstLine="0"/>
      </w:pPr>
    </w:p>
    <w:p w:rsidR="002E3E45" w:rsidRPr="001B658D" w:rsidRDefault="002E3E45" w:rsidP="002E3E45">
      <w:pPr>
        <w:ind w:firstLine="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………………………………………………………………………………………………………………………………………………………….</w:t>
      </w:r>
    </w:p>
    <w:p w:rsidR="002E3E45" w:rsidRDefault="002E3E45" w:rsidP="002E3E45">
      <w:pPr>
        <w:ind w:firstLine="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E3E45" w:rsidRPr="001B658D" w:rsidRDefault="002E3E45" w:rsidP="002E3E45">
      <w:pPr>
        <w:ind w:firstLine="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………………………………………………………………………………………………………………………………………………………….</w:t>
      </w:r>
    </w:p>
    <w:p w:rsidR="002E3E45" w:rsidRDefault="002E3E45" w:rsidP="002E3E45">
      <w:pPr>
        <w:ind w:firstLine="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E3E45" w:rsidRDefault="002E3E45" w:rsidP="002E3E45">
      <w:pPr>
        <w:ind w:firstLine="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………………………………………………………………………………………………………………………………………………………….</w:t>
      </w:r>
    </w:p>
    <w:p w:rsidR="002E3E45" w:rsidRDefault="002E3E45" w:rsidP="002E3E45">
      <w:pPr>
        <w:ind w:firstLine="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E3E45" w:rsidRPr="001B658D" w:rsidRDefault="002E3E45" w:rsidP="002E3E45">
      <w:pPr>
        <w:ind w:firstLine="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………………………………………………………………………………………………………………………………………………………….</w:t>
      </w:r>
    </w:p>
    <w:p w:rsidR="002E3E45" w:rsidRDefault="002E3E45" w:rsidP="00F50E31">
      <w:pPr>
        <w:ind w:firstLine="0"/>
      </w:pPr>
    </w:p>
    <w:p w:rsidR="002E3E45" w:rsidRPr="001B658D" w:rsidRDefault="002E3E45" w:rsidP="002E3E45">
      <w:pPr>
        <w:ind w:firstLine="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………………………………………………………………………………………………………………………………………………………….</w:t>
      </w:r>
    </w:p>
    <w:p w:rsidR="002E3E45" w:rsidRDefault="002E3E45" w:rsidP="002E3E45">
      <w:pPr>
        <w:ind w:firstLine="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E3E45" w:rsidRPr="001B658D" w:rsidRDefault="002E3E45" w:rsidP="002E3E45">
      <w:pPr>
        <w:ind w:firstLine="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………………………………………………………………………………………………………………………………………………………….</w:t>
      </w:r>
    </w:p>
    <w:p w:rsidR="002E3E45" w:rsidRDefault="002E3E45" w:rsidP="002E3E45">
      <w:pPr>
        <w:ind w:firstLine="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E3E45" w:rsidRDefault="002E3E45" w:rsidP="002E3E45">
      <w:pPr>
        <w:ind w:firstLine="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………………………………………………………………………………………………………………………………………………………….</w:t>
      </w:r>
    </w:p>
    <w:p w:rsidR="002E3E45" w:rsidRDefault="002E3E45" w:rsidP="002E3E45">
      <w:pPr>
        <w:ind w:firstLine="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E3E45" w:rsidRPr="001B658D" w:rsidRDefault="002E3E45" w:rsidP="002E3E45">
      <w:pPr>
        <w:ind w:firstLine="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………………………………………………………………………………………………………………………………………………………….</w:t>
      </w:r>
    </w:p>
    <w:p w:rsidR="002E3E45" w:rsidRDefault="002E3E45" w:rsidP="00F50E31">
      <w:pPr>
        <w:ind w:firstLine="0"/>
      </w:pPr>
    </w:p>
    <w:p w:rsidR="002E3E45" w:rsidRPr="001B658D" w:rsidRDefault="002E3E45" w:rsidP="002E3E45">
      <w:pPr>
        <w:ind w:firstLine="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………………………………………………………………………………………………………………………………………………………….</w:t>
      </w:r>
    </w:p>
    <w:p w:rsidR="002E3E45" w:rsidRDefault="002E3E45" w:rsidP="002E3E45">
      <w:pPr>
        <w:ind w:firstLine="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E3E45" w:rsidRPr="001B658D" w:rsidRDefault="002E3E45" w:rsidP="002E3E45">
      <w:pPr>
        <w:ind w:firstLine="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………………………………………………………………………………………………………………………………………………………….</w:t>
      </w:r>
    </w:p>
    <w:p w:rsidR="002E3E45" w:rsidRDefault="002E3E45" w:rsidP="002E3E45">
      <w:pPr>
        <w:ind w:firstLine="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E3E45" w:rsidRDefault="002E3E45" w:rsidP="002E3E45">
      <w:pPr>
        <w:ind w:firstLine="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………………………………………………………………………………………………………………………………………………………….</w:t>
      </w:r>
    </w:p>
    <w:p w:rsidR="002E3E45" w:rsidRDefault="002E3E45" w:rsidP="002E3E45">
      <w:pPr>
        <w:ind w:firstLine="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E3E45" w:rsidRPr="001B658D" w:rsidRDefault="002E3E45" w:rsidP="002E3E45">
      <w:pPr>
        <w:ind w:firstLine="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………………………………………………………………………………………………………………………………………………………….</w:t>
      </w:r>
    </w:p>
    <w:p w:rsidR="002E3E45" w:rsidRDefault="002E3E45" w:rsidP="00F50E31">
      <w:pPr>
        <w:ind w:firstLine="0"/>
      </w:pPr>
    </w:p>
    <w:p w:rsidR="002E3E45" w:rsidRPr="001B658D" w:rsidRDefault="002E3E45" w:rsidP="002E3E45">
      <w:pPr>
        <w:ind w:firstLine="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………………………………………………………………………………………………………………………………………………………….</w:t>
      </w:r>
    </w:p>
    <w:p w:rsidR="002E3E45" w:rsidRDefault="002E3E45" w:rsidP="002E3E45">
      <w:pPr>
        <w:ind w:firstLine="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E3E45" w:rsidRPr="001B658D" w:rsidRDefault="002E3E45" w:rsidP="002E3E45">
      <w:pPr>
        <w:ind w:firstLine="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………………………………………………………………………………………………………………………………………………………….</w:t>
      </w:r>
    </w:p>
    <w:p w:rsidR="002E3E45" w:rsidRDefault="002E3E45" w:rsidP="002E3E45">
      <w:pPr>
        <w:ind w:firstLine="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E3E45" w:rsidRDefault="002E3E45" w:rsidP="006431B1">
      <w:pPr>
        <w:ind w:firstLine="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………………………………………………………………………………………………………………………………………………………….</w:t>
      </w:r>
    </w:p>
    <w:p w:rsidR="002E3E45" w:rsidRDefault="002E3E45" w:rsidP="006431B1">
      <w:pPr>
        <w:ind w:firstLine="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E3E45" w:rsidRPr="001B658D" w:rsidRDefault="002E3E45" w:rsidP="006431B1">
      <w:pPr>
        <w:ind w:firstLine="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………………………………………………………………………………………………………………………………………………………….</w:t>
      </w:r>
    </w:p>
    <w:p w:rsidR="006431B1" w:rsidRDefault="006431B1" w:rsidP="006431B1">
      <w:pPr>
        <w:ind w:firstLine="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6431B1" w:rsidRDefault="002C6ABB" w:rsidP="006431B1">
      <w:pPr>
        <w:ind w:firstLine="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</w:t>
      </w:r>
      <w:r w:rsidR="006431B1"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</w:t>
      </w:r>
    </w:p>
    <w:p w:rsidR="002E3E45" w:rsidRDefault="002E3E45" w:rsidP="006431B1">
      <w:pPr>
        <w:ind w:firstLine="0"/>
      </w:pPr>
    </w:p>
    <w:p w:rsidR="002E3E45" w:rsidRPr="002E3E45" w:rsidRDefault="002E3E45" w:rsidP="002E3E45">
      <w:pPr>
        <w:pStyle w:val="Akapitzlist"/>
        <w:numPr>
          <w:ilvl w:val="0"/>
          <w:numId w:val="1"/>
        </w:numPr>
        <w:spacing w:before="120"/>
        <w:rPr>
          <w:rFonts w:ascii="Times New Roman" w:hAnsi="Times New Roman" w:cs="Times New Roman"/>
          <w:b/>
          <w:sz w:val="20"/>
          <w:szCs w:val="20"/>
        </w:rPr>
      </w:pPr>
      <w:r w:rsidRPr="002E3E45">
        <w:rPr>
          <w:rFonts w:ascii="Times New Roman" w:hAnsi="Times New Roman" w:cs="Times New Roman"/>
          <w:b/>
          <w:sz w:val="20"/>
          <w:szCs w:val="20"/>
        </w:rPr>
        <w:t xml:space="preserve">Cezary </w:t>
      </w:r>
      <w:r w:rsidR="002C6ABB">
        <w:rPr>
          <w:rFonts w:ascii="Times New Roman" w:hAnsi="Times New Roman" w:cs="Times New Roman"/>
          <w:b/>
          <w:sz w:val="20"/>
          <w:szCs w:val="20"/>
        </w:rPr>
        <w:t xml:space="preserve">Baryka </w:t>
      </w:r>
      <w:r w:rsidRPr="002E3E45">
        <w:rPr>
          <w:rFonts w:ascii="Times New Roman" w:hAnsi="Times New Roman" w:cs="Times New Roman"/>
          <w:b/>
          <w:sz w:val="20"/>
          <w:szCs w:val="20"/>
        </w:rPr>
        <w:t xml:space="preserve">prowadził z Szymonem Gajowcem spór ideowy dotyczący Polski. Przedstaw argumenty jednego </w:t>
      </w:r>
      <w:r w:rsidR="002C6ABB"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Pr="002E3E45">
        <w:rPr>
          <w:rFonts w:ascii="Times New Roman" w:hAnsi="Times New Roman" w:cs="Times New Roman"/>
          <w:b/>
          <w:sz w:val="20"/>
          <w:szCs w:val="20"/>
        </w:rPr>
        <w:t>i drugiego oraz ich wizje Polski</w:t>
      </w:r>
      <w:r w:rsidRPr="002E3E45">
        <w:rPr>
          <w:rFonts w:ascii="Times New Roman" w:hAnsi="Times New Roman" w:cs="Times New Roman"/>
          <w:sz w:val="20"/>
          <w:szCs w:val="20"/>
        </w:rPr>
        <w:t>.</w:t>
      </w:r>
      <w:r w:rsidR="002C6ABB">
        <w:rPr>
          <w:rFonts w:ascii="Times New Roman" w:hAnsi="Times New Roman" w:cs="Times New Roman"/>
          <w:sz w:val="20"/>
          <w:szCs w:val="20"/>
        </w:rPr>
        <w:t xml:space="preserve"> 10</w:t>
      </w:r>
      <w:r w:rsidRPr="002E3E45">
        <w:rPr>
          <w:rFonts w:ascii="Times New Roman" w:hAnsi="Times New Roman" w:cs="Times New Roman"/>
          <w:sz w:val="20"/>
          <w:szCs w:val="20"/>
        </w:rPr>
        <w:t xml:space="preserve"> pkt</w:t>
      </w:r>
    </w:p>
    <w:p w:rsidR="002E3E45" w:rsidRDefault="002E3E45" w:rsidP="00F50E31">
      <w:pPr>
        <w:ind w:firstLine="0"/>
      </w:pPr>
    </w:p>
    <w:p w:rsidR="002E3E45" w:rsidRPr="001B658D" w:rsidRDefault="002E3E45" w:rsidP="002E3E45">
      <w:pPr>
        <w:ind w:firstLine="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………………………………………………………………………………………………………………………………………………………….</w:t>
      </w:r>
    </w:p>
    <w:p w:rsidR="002E3E45" w:rsidRDefault="002E3E45" w:rsidP="002E3E45">
      <w:pPr>
        <w:ind w:firstLine="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E3E45" w:rsidRPr="001B658D" w:rsidRDefault="002E3E45" w:rsidP="002E3E45">
      <w:pPr>
        <w:ind w:firstLine="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………………………………………………………………………………………………………………………………………………………….</w:t>
      </w:r>
    </w:p>
    <w:p w:rsidR="002E3E45" w:rsidRDefault="002E3E45" w:rsidP="002E3E45">
      <w:pPr>
        <w:ind w:firstLine="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E3E45" w:rsidRDefault="002E3E45" w:rsidP="002E3E45">
      <w:pPr>
        <w:ind w:firstLine="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………………………………………………………………………………………………………………………………………………………….</w:t>
      </w:r>
    </w:p>
    <w:p w:rsidR="002E3E45" w:rsidRDefault="002E3E45" w:rsidP="002E3E45">
      <w:pPr>
        <w:ind w:firstLine="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E3E45" w:rsidRPr="001B658D" w:rsidRDefault="002E3E45" w:rsidP="002E3E45">
      <w:pPr>
        <w:ind w:firstLine="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………………………………………………………………………………………………………………………………………………………….</w:t>
      </w:r>
    </w:p>
    <w:p w:rsidR="002E3E45" w:rsidRDefault="002E3E45" w:rsidP="002E3E45">
      <w:pPr>
        <w:ind w:firstLine="0"/>
      </w:pPr>
    </w:p>
    <w:p w:rsidR="002E3E45" w:rsidRPr="001B658D" w:rsidRDefault="002E3E45" w:rsidP="002E3E45">
      <w:pPr>
        <w:ind w:firstLine="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lastRenderedPageBreak/>
        <w:t>………………………………………………………………………………………………………………………………………………………….</w:t>
      </w:r>
    </w:p>
    <w:p w:rsidR="002E3E45" w:rsidRDefault="002E3E45" w:rsidP="002E3E45">
      <w:pPr>
        <w:ind w:firstLine="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E3E45" w:rsidRPr="001B658D" w:rsidRDefault="002E3E45" w:rsidP="002E3E45">
      <w:pPr>
        <w:ind w:firstLine="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………………………………………………………………………………………………………………………………………………………….</w:t>
      </w:r>
    </w:p>
    <w:p w:rsidR="002E3E45" w:rsidRDefault="002E3E45" w:rsidP="002E3E45">
      <w:pPr>
        <w:ind w:firstLine="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E3E45" w:rsidRDefault="002E3E45" w:rsidP="002E3E45">
      <w:pPr>
        <w:ind w:firstLine="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………………………………………………………………………………………………………………………………………………………….</w:t>
      </w:r>
    </w:p>
    <w:p w:rsidR="002E3E45" w:rsidRDefault="002E3E45" w:rsidP="002E3E45">
      <w:pPr>
        <w:ind w:firstLine="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E3E45" w:rsidRPr="001B658D" w:rsidRDefault="002E3E45" w:rsidP="002E3E45">
      <w:pPr>
        <w:ind w:firstLine="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………………………………………………………………………………………………………………………………………………………….</w:t>
      </w:r>
    </w:p>
    <w:p w:rsidR="002E3E45" w:rsidRDefault="002E3E45" w:rsidP="002E3E45">
      <w:pPr>
        <w:ind w:firstLine="0"/>
      </w:pPr>
    </w:p>
    <w:p w:rsidR="002E3E45" w:rsidRPr="001B658D" w:rsidRDefault="002E3E45" w:rsidP="002E3E45">
      <w:pPr>
        <w:ind w:firstLine="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………………………………………………………………………………………………………………………………………………………….</w:t>
      </w:r>
    </w:p>
    <w:p w:rsidR="002E3E45" w:rsidRDefault="002E3E45" w:rsidP="002E3E45">
      <w:pPr>
        <w:ind w:firstLine="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E3E45" w:rsidRPr="001B658D" w:rsidRDefault="002E3E45" w:rsidP="002E3E45">
      <w:pPr>
        <w:ind w:firstLine="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………………………………………………………………………………………………………………………………………………………….</w:t>
      </w:r>
    </w:p>
    <w:p w:rsidR="002E3E45" w:rsidRDefault="002E3E45" w:rsidP="002E3E45">
      <w:pPr>
        <w:ind w:firstLine="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E3E45" w:rsidRDefault="002E3E45" w:rsidP="002E3E45">
      <w:pPr>
        <w:ind w:firstLine="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………………………………………………………………………………………………………………………………………………………….</w:t>
      </w:r>
    </w:p>
    <w:p w:rsidR="002E3E45" w:rsidRDefault="002E3E45" w:rsidP="002E3E45">
      <w:pPr>
        <w:ind w:firstLine="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E3E45" w:rsidRPr="001B658D" w:rsidRDefault="002E3E45" w:rsidP="002E3E45">
      <w:pPr>
        <w:ind w:firstLine="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………………………………………………………………………………………………………………………………………………………….</w:t>
      </w:r>
    </w:p>
    <w:p w:rsidR="002E3E45" w:rsidRDefault="002E3E45" w:rsidP="002E3E45">
      <w:pPr>
        <w:ind w:firstLine="0"/>
      </w:pPr>
    </w:p>
    <w:p w:rsidR="002E3E45" w:rsidRPr="001B658D" w:rsidRDefault="002E3E45" w:rsidP="002E3E45">
      <w:pPr>
        <w:ind w:firstLine="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………………………………………………………………………………………………………………………………………………………….</w:t>
      </w:r>
    </w:p>
    <w:p w:rsidR="002E3E45" w:rsidRDefault="002E3E45" w:rsidP="002E3E45">
      <w:pPr>
        <w:ind w:firstLine="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E3E45" w:rsidRPr="001B658D" w:rsidRDefault="002E3E45" w:rsidP="002E3E45">
      <w:pPr>
        <w:ind w:firstLine="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………………………………………………………………………………………………………………………………………………………….</w:t>
      </w:r>
    </w:p>
    <w:p w:rsidR="002E3E45" w:rsidRDefault="002E3E45" w:rsidP="002E3E45">
      <w:pPr>
        <w:ind w:firstLine="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E3E45" w:rsidRDefault="002E3E45" w:rsidP="002E3E45">
      <w:pPr>
        <w:ind w:firstLine="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………………………………………………………………………………………………………………………………………………………….</w:t>
      </w:r>
    </w:p>
    <w:p w:rsidR="002E3E45" w:rsidRDefault="002E3E45" w:rsidP="002E3E45">
      <w:pPr>
        <w:ind w:firstLine="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E3E45" w:rsidRPr="001B658D" w:rsidRDefault="002E3E45" w:rsidP="002E3E45">
      <w:pPr>
        <w:ind w:firstLine="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………………………………………………………………………………………………………………………………………………………….</w:t>
      </w:r>
    </w:p>
    <w:p w:rsidR="002E3E45" w:rsidRDefault="002E3E45" w:rsidP="002E3E45">
      <w:pPr>
        <w:ind w:firstLine="0"/>
      </w:pPr>
    </w:p>
    <w:p w:rsidR="002E3E45" w:rsidRPr="001B658D" w:rsidRDefault="002E3E45" w:rsidP="002E3E45">
      <w:pPr>
        <w:ind w:firstLine="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………………………………………………………………………………………………………………………………………………………….</w:t>
      </w:r>
    </w:p>
    <w:p w:rsidR="002E3E45" w:rsidRDefault="002E3E45" w:rsidP="002E3E45">
      <w:pPr>
        <w:ind w:firstLine="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E3E45" w:rsidRPr="001B658D" w:rsidRDefault="002E3E45" w:rsidP="002E3E45">
      <w:pPr>
        <w:ind w:firstLine="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………………………………………………………………………………………………………………………………………………………….</w:t>
      </w:r>
    </w:p>
    <w:p w:rsidR="002E3E45" w:rsidRDefault="002E3E45" w:rsidP="002E3E45">
      <w:pPr>
        <w:ind w:firstLine="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E3E45" w:rsidRDefault="002E3E45" w:rsidP="002E3E45">
      <w:pPr>
        <w:ind w:firstLine="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………………………………………………………………………………………………………………………………………………………….</w:t>
      </w:r>
    </w:p>
    <w:p w:rsidR="002E3E45" w:rsidRDefault="002E3E45" w:rsidP="00F50E31">
      <w:pPr>
        <w:ind w:firstLine="0"/>
      </w:pPr>
    </w:p>
    <w:p w:rsidR="002C6ABB" w:rsidRPr="001B658D" w:rsidRDefault="002C6ABB" w:rsidP="002C6ABB">
      <w:pPr>
        <w:ind w:firstLine="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………………………………………………………………………………………………………………………………………………………….</w:t>
      </w:r>
    </w:p>
    <w:p w:rsidR="002C6ABB" w:rsidRDefault="002C6ABB" w:rsidP="002C6ABB">
      <w:pPr>
        <w:ind w:firstLine="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C6ABB" w:rsidRDefault="002C6ABB" w:rsidP="002C6ABB">
      <w:pPr>
        <w:ind w:firstLine="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………………………………………………………………………………………………………………………………………………………….</w:t>
      </w:r>
    </w:p>
    <w:p w:rsidR="002C6ABB" w:rsidRDefault="002C6ABB" w:rsidP="002C6ABB">
      <w:pPr>
        <w:ind w:firstLine="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C6ABB" w:rsidRPr="001B658D" w:rsidRDefault="002C6ABB" w:rsidP="002C6ABB">
      <w:pPr>
        <w:ind w:firstLine="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………………………………………………………………………………………………………………………………………………………….</w:t>
      </w:r>
    </w:p>
    <w:p w:rsidR="002C6ABB" w:rsidRDefault="002C6ABB" w:rsidP="002C6ABB">
      <w:pPr>
        <w:ind w:firstLine="0"/>
      </w:pPr>
    </w:p>
    <w:p w:rsidR="002C6ABB" w:rsidRPr="001B658D" w:rsidRDefault="002C6ABB" w:rsidP="002C6ABB">
      <w:pPr>
        <w:ind w:firstLine="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………………………………………………………………………………………………………………………………………………………….</w:t>
      </w:r>
    </w:p>
    <w:p w:rsidR="002C6ABB" w:rsidRDefault="002C6ABB" w:rsidP="002C6ABB">
      <w:pPr>
        <w:ind w:firstLine="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C6ABB" w:rsidRPr="001B658D" w:rsidRDefault="002C6ABB" w:rsidP="002C6ABB">
      <w:pPr>
        <w:ind w:firstLine="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………………………………………………………………………………………………………………………………………………………….</w:t>
      </w:r>
    </w:p>
    <w:p w:rsidR="002C6ABB" w:rsidRDefault="002C6ABB" w:rsidP="002C6ABB">
      <w:pPr>
        <w:ind w:firstLine="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C6ABB" w:rsidRDefault="002C6ABB" w:rsidP="002C6ABB">
      <w:pPr>
        <w:ind w:firstLine="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………………………………………………………………………………………………………………………………………………………….</w:t>
      </w:r>
    </w:p>
    <w:p w:rsidR="002C6ABB" w:rsidRDefault="002C6ABB" w:rsidP="00F50E31">
      <w:pPr>
        <w:ind w:firstLine="0"/>
      </w:pPr>
    </w:p>
    <w:p w:rsidR="002C6ABB" w:rsidRPr="001B658D" w:rsidRDefault="002C6ABB" w:rsidP="002C6ABB">
      <w:pPr>
        <w:ind w:firstLine="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………………………………………………………………………………………………………………………………………………………….</w:t>
      </w:r>
    </w:p>
    <w:p w:rsidR="002C6ABB" w:rsidRDefault="002C6ABB" w:rsidP="002C6ABB">
      <w:pPr>
        <w:ind w:firstLine="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C6ABB" w:rsidRPr="001B658D" w:rsidRDefault="002C6ABB" w:rsidP="002C6ABB">
      <w:pPr>
        <w:ind w:firstLine="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………………………………………………………………………………………………………………………………………………………….</w:t>
      </w:r>
    </w:p>
    <w:p w:rsidR="002C6ABB" w:rsidRDefault="002C6ABB" w:rsidP="002C6ABB">
      <w:pPr>
        <w:ind w:firstLine="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C6ABB" w:rsidRDefault="002C6ABB" w:rsidP="002C6ABB">
      <w:pPr>
        <w:ind w:firstLine="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………………………………………………………………………………………………………………………………………………………….</w:t>
      </w:r>
    </w:p>
    <w:p w:rsidR="002C6ABB" w:rsidRDefault="002C6ABB" w:rsidP="002C6ABB">
      <w:pPr>
        <w:ind w:firstLine="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C6ABB" w:rsidRPr="001B658D" w:rsidRDefault="002C6ABB" w:rsidP="002C6ABB">
      <w:pPr>
        <w:ind w:firstLine="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………………………………………………………………………………………………………………………………………………………….</w:t>
      </w:r>
    </w:p>
    <w:p w:rsidR="002C6ABB" w:rsidRDefault="002C6ABB" w:rsidP="002C6ABB">
      <w:pPr>
        <w:ind w:firstLine="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C6ABB" w:rsidRPr="001B658D" w:rsidRDefault="002C6ABB" w:rsidP="002C6ABB">
      <w:pPr>
        <w:ind w:firstLine="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………………………………………………………………………………………………………………………………………………………….</w:t>
      </w:r>
    </w:p>
    <w:p w:rsidR="002C6ABB" w:rsidRDefault="002C6ABB" w:rsidP="002C6ABB">
      <w:pPr>
        <w:ind w:firstLine="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C6ABB" w:rsidRDefault="002C6ABB" w:rsidP="002C6ABB">
      <w:pPr>
        <w:ind w:firstLine="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………………………………………………………………………………………………………………………………………………………….</w:t>
      </w:r>
    </w:p>
    <w:p w:rsidR="002C6ABB" w:rsidRDefault="002C6ABB" w:rsidP="00F50E31">
      <w:pPr>
        <w:ind w:firstLine="0"/>
      </w:pPr>
    </w:p>
    <w:p w:rsidR="002C6ABB" w:rsidRDefault="002C6ABB" w:rsidP="00F50E31">
      <w:pPr>
        <w:ind w:firstLine="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………………………………………………………………………………………………………………………………………………………….</w:t>
      </w:r>
    </w:p>
    <w:p w:rsidR="006431B1" w:rsidRDefault="006431B1" w:rsidP="00F50E31">
      <w:pPr>
        <w:ind w:firstLine="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6431B1" w:rsidRPr="001B658D" w:rsidRDefault="006431B1" w:rsidP="006431B1">
      <w:pPr>
        <w:ind w:firstLine="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………………………………………………………………………………………………………………………………………………………….</w:t>
      </w:r>
    </w:p>
    <w:p w:rsidR="006431B1" w:rsidRDefault="006431B1" w:rsidP="006431B1">
      <w:pPr>
        <w:ind w:firstLine="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6431B1" w:rsidRDefault="006431B1" w:rsidP="006431B1">
      <w:pPr>
        <w:ind w:firstLine="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………………………………………………………………………………………………………………………………………………………….</w:t>
      </w:r>
    </w:p>
    <w:p w:rsidR="006431B1" w:rsidRDefault="006431B1" w:rsidP="006431B1">
      <w:pPr>
        <w:ind w:firstLine="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6431B1" w:rsidRPr="001B658D" w:rsidRDefault="006431B1" w:rsidP="006431B1">
      <w:pPr>
        <w:ind w:firstLine="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………………………………………………………………………………………………………………………………………………………….</w:t>
      </w:r>
    </w:p>
    <w:p w:rsidR="006431B1" w:rsidRDefault="006431B1" w:rsidP="006431B1">
      <w:pPr>
        <w:ind w:firstLine="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6431B1" w:rsidRPr="001B658D" w:rsidRDefault="006431B1" w:rsidP="006431B1">
      <w:pPr>
        <w:ind w:firstLine="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………………………………………………………………………………………………………………………………………………………….</w:t>
      </w:r>
    </w:p>
    <w:p w:rsidR="006431B1" w:rsidRDefault="006431B1" w:rsidP="006431B1">
      <w:pPr>
        <w:ind w:firstLine="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6431B1" w:rsidRDefault="006431B1" w:rsidP="006431B1">
      <w:pPr>
        <w:ind w:firstLine="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………………………………………………………………………………………………………………………………………………………….</w:t>
      </w:r>
    </w:p>
    <w:p w:rsidR="006431B1" w:rsidRDefault="006431B1" w:rsidP="006431B1">
      <w:pPr>
        <w:ind w:firstLine="0"/>
      </w:pPr>
    </w:p>
    <w:p w:rsidR="006431B1" w:rsidRDefault="006431B1" w:rsidP="006431B1">
      <w:pPr>
        <w:ind w:firstLine="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6431B1" w:rsidRDefault="006431B1" w:rsidP="002C6ABB">
      <w:pPr>
        <w:ind w:firstLine="0"/>
        <w:rPr>
          <w:rFonts w:ascii="Arial" w:hAnsi="Arial" w:cs="Arial"/>
          <w:sz w:val="16"/>
          <w:lang w:val="en-US"/>
        </w:rPr>
      </w:pPr>
    </w:p>
    <w:p w:rsidR="002C6ABB" w:rsidRPr="00EB38EB" w:rsidRDefault="002C6ABB" w:rsidP="002C6ABB">
      <w:pPr>
        <w:ind w:firstLine="0"/>
        <w:rPr>
          <w:rFonts w:ascii="Times New Roman" w:hAnsi="Times New Roman" w:cs="Times New Roman"/>
          <w:sz w:val="16"/>
        </w:rPr>
      </w:pPr>
      <w:r w:rsidRPr="00CE4E3F">
        <w:rPr>
          <w:rFonts w:ascii="Times New Roman" w:hAnsi="Times New Roman" w:cs="Times New Roman"/>
          <w:sz w:val="16"/>
        </w:rPr>
        <w:t>50 - 49 p. = cel</w:t>
      </w:r>
      <w:r w:rsidRPr="00CE4E3F">
        <w:rPr>
          <w:rFonts w:ascii="Times New Roman" w:hAnsi="Times New Roman" w:cs="Times New Roman"/>
          <w:sz w:val="20"/>
        </w:rPr>
        <w:t xml:space="preserve">   </w:t>
      </w:r>
      <w:r w:rsidR="006431B1" w:rsidRPr="00CE4E3F">
        <w:rPr>
          <w:rFonts w:ascii="Times New Roman" w:hAnsi="Times New Roman" w:cs="Times New Roman"/>
          <w:sz w:val="16"/>
        </w:rPr>
        <w:t>48 - 44</w:t>
      </w:r>
      <w:r w:rsidRPr="00CE4E3F">
        <w:rPr>
          <w:rFonts w:ascii="Times New Roman" w:hAnsi="Times New Roman" w:cs="Times New Roman"/>
          <w:sz w:val="16"/>
        </w:rPr>
        <w:t xml:space="preserve"> p. = bdb</w:t>
      </w:r>
      <w:r w:rsidRPr="00CE4E3F">
        <w:rPr>
          <w:rFonts w:ascii="Times New Roman" w:hAnsi="Times New Roman" w:cs="Times New Roman"/>
          <w:sz w:val="20"/>
        </w:rPr>
        <w:t xml:space="preserve">   </w:t>
      </w:r>
      <w:r w:rsidR="006431B1">
        <w:rPr>
          <w:rFonts w:ascii="Times New Roman" w:hAnsi="Times New Roman" w:cs="Times New Roman"/>
          <w:sz w:val="16"/>
        </w:rPr>
        <w:t>43 - 37 p. = db     36 - 29</w:t>
      </w:r>
      <w:r w:rsidRPr="00EB38EB">
        <w:rPr>
          <w:rFonts w:ascii="Times New Roman" w:hAnsi="Times New Roman" w:cs="Times New Roman"/>
          <w:sz w:val="16"/>
        </w:rPr>
        <w:t xml:space="preserve"> p. = dst</w:t>
      </w:r>
      <w:r w:rsidRPr="00CE4E3F">
        <w:rPr>
          <w:rFonts w:ascii="Times New Roman" w:hAnsi="Times New Roman" w:cs="Times New Roman"/>
          <w:sz w:val="20"/>
        </w:rPr>
        <w:t xml:space="preserve">   </w:t>
      </w:r>
      <w:r w:rsidR="006431B1">
        <w:rPr>
          <w:rFonts w:ascii="Times New Roman" w:hAnsi="Times New Roman" w:cs="Times New Roman"/>
          <w:sz w:val="16"/>
        </w:rPr>
        <w:t xml:space="preserve"> 28 - 19</w:t>
      </w:r>
      <w:r w:rsidRPr="00EB38EB">
        <w:rPr>
          <w:rFonts w:ascii="Times New Roman" w:hAnsi="Times New Roman" w:cs="Times New Roman"/>
          <w:sz w:val="16"/>
        </w:rPr>
        <w:t xml:space="preserve"> p. = dop</w:t>
      </w:r>
      <w:r w:rsidRPr="00CE4E3F">
        <w:rPr>
          <w:rFonts w:ascii="Times New Roman" w:hAnsi="Times New Roman" w:cs="Times New Roman"/>
          <w:sz w:val="20"/>
        </w:rPr>
        <w:t xml:space="preserve"> </w:t>
      </w:r>
      <w:r w:rsidR="006431B1">
        <w:rPr>
          <w:rFonts w:ascii="Times New Roman" w:hAnsi="Times New Roman" w:cs="Times New Roman"/>
          <w:sz w:val="16"/>
        </w:rPr>
        <w:t xml:space="preserve"> 18</w:t>
      </w:r>
      <w:r w:rsidRPr="00EB38EB">
        <w:rPr>
          <w:rFonts w:ascii="Times New Roman" w:hAnsi="Times New Roman" w:cs="Times New Roman"/>
          <w:sz w:val="16"/>
        </w:rPr>
        <w:t xml:space="preserve"> -  0 p.  = ndst</w:t>
      </w:r>
    </w:p>
    <w:p w:rsidR="002C6ABB" w:rsidRPr="00EB38EB" w:rsidRDefault="002C6ABB" w:rsidP="002C6ABB">
      <w:pPr>
        <w:ind w:firstLine="0"/>
        <w:rPr>
          <w:rFonts w:ascii="Times New Roman" w:hAnsi="Times New Roman" w:cs="Times New Roman"/>
          <w:sz w:val="16"/>
        </w:rPr>
      </w:pPr>
    </w:p>
    <w:p w:rsidR="002C6ABB" w:rsidRDefault="002C6ABB" w:rsidP="00F50E31">
      <w:pPr>
        <w:ind w:firstLine="0"/>
        <w:rPr>
          <w:rFonts w:ascii="Times New Roman" w:hAnsi="Times New Roman" w:cs="Times New Roman"/>
          <w:sz w:val="16"/>
        </w:rPr>
      </w:pPr>
      <w:r w:rsidRPr="00EB38EB">
        <w:rPr>
          <w:rFonts w:ascii="Times New Roman" w:hAnsi="Times New Roman" w:cs="Times New Roman"/>
          <w:sz w:val="16"/>
        </w:rPr>
        <w:t>Zawartość merytory</w:t>
      </w:r>
      <w:r w:rsidR="006431B1">
        <w:rPr>
          <w:rFonts w:ascii="Times New Roman" w:hAnsi="Times New Roman" w:cs="Times New Roman"/>
          <w:sz w:val="16"/>
        </w:rPr>
        <w:t>czna: 37 pkt     język: 5 pkt   styl: 5 pkt   zapis: 3</w:t>
      </w:r>
      <w:r w:rsidRPr="00EB38EB">
        <w:rPr>
          <w:rFonts w:ascii="Times New Roman" w:hAnsi="Times New Roman" w:cs="Times New Roman"/>
          <w:sz w:val="16"/>
        </w:rPr>
        <w:t xml:space="preserve"> pkt</w:t>
      </w:r>
      <w:r w:rsidRPr="00EB38EB">
        <w:rPr>
          <w:rFonts w:ascii="Times New Roman" w:hAnsi="Times New Roman" w:cs="Times New Roman"/>
          <w:sz w:val="16"/>
        </w:rPr>
        <w:tab/>
        <w:t xml:space="preserve">       Liczba pkt: …………    Ocena: ……….  Podpis: ………………..</w:t>
      </w:r>
    </w:p>
    <w:p w:rsidR="006431B1" w:rsidRDefault="00400A68" w:rsidP="004E1FA2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Model – precyzyjniejszy model jest na stronie: </w:t>
      </w:r>
      <w:r w:rsidR="00BD356F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BD356F">
        <w:rPr>
          <w:rFonts w:ascii="Times New Roman" w:hAnsi="Times New Roman" w:cs="Times New Roman"/>
          <w:b/>
          <w:sz w:val="24"/>
          <w:szCs w:val="24"/>
        </w:rPr>
        <w:instrText xml:space="preserve"> HYPERLINK "test_09_dw_poez_noj_przedw_0_sw.html" </w:instrText>
      </w:r>
      <w:r w:rsidR="00BD356F">
        <w:rPr>
          <w:rFonts w:ascii="Times New Roman" w:hAnsi="Times New Roman" w:cs="Times New Roman"/>
          <w:b/>
          <w:sz w:val="24"/>
          <w:szCs w:val="24"/>
        </w:rPr>
      </w:r>
      <w:r w:rsidR="00BD356F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BD356F" w:rsidRPr="00BD356F">
        <w:rPr>
          <w:rStyle w:val="Hipercze"/>
          <w:rFonts w:ascii="Times New Roman" w:hAnsi="Times New Roman" w:cs="Times New Roman"/>
          <w:b/>
          <w:sz w:val="24"/>
          <w:szCs w:val="24"/>
        </w:rPr>
        <w:t>model</w:t>
      </w:r>
      <w:r w:rsidR="00BD356F">
        <w:rPr>
          <w:rFonts w:ascii="Times New Roman" w:hAnsi="Times New Roman" w:cs="Times New Roman"/>
          <w:b/>
          <w:sz w:val="24"/>
          <w:szCs w:val="24"/>
        </w:rPr>
        <w:fldChar w:fldCharType="end"/>
      </w:r>
      <w:bookmarkStart w:id="0" w:name="_GoBack"/>
      <w:bookmarkEnd w:id="0"/>
    </w:p>
    <w:p w:rsidR="004E1FA2" w:rsidRPr="004E1FA2" w:rsidRDefault="004E1FA2" w:rsidP="004E1FA2">
      <w:pPr>
        <w:ind w:firstLine="0"/>
        <w:jc w:val="both"/>
        <w:rPr>
          <w:rFonts w:ascii="Times New Roman" w:hAnsi="Times New Roman" w:cs="Times New Roman"/>
        </w:rPr>
      </w:pPr>
      <w:r w:rsidRPr="004E1FA2">
        <w:rPr>
          <w:rFonts w:ascii="Times New Roman" w:hAnsi="Times New Roman" w:cs="Times New Roman"/>
          <w:b/>
          <w:sz w:val="24"/>
          <w:szCs w:val="24"/>
        </w:rPr>
        <w:t>Zad. 1</w:t>
      </w:r>
      <w:r w:rsidRPr="004E1FA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5798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0 pkt</w:t>
      </w:r>
    </w:p>
    <w:p w:rsidR="004E1FA2" w:rsidRDefault="0019604F" w:rsidP="004E1FA2">
      <w:pPr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Wskazanie  środków = 4</w:t>
      </w:r>
      <w:r w:rsidR="004E1FA2">
        <w:rPr>
          <w:rFonts w:ascii="Times New Roman" w:hAnsi="Times New Roman" w:cs="Times New Roman"/>
        </w:rPr>
        <w:t xml:space="preserve"> pkt</w:t>
      </w:r>
    </w:p>
    <w:p w:rsidR="004E1FA2" w:rsidRDefault="0019604F" w:rsidP="004E1FA2">
      <w:pPr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Omówienie ich funkcji = 4</w:t>
      </w:r>
      <w:r w:rsidR="004E1FA2">
        <w:rPr>
          <w:rFonts w:ascii="Times New Roman" w:hAnsi="Times New Roman" w:cs="Times New Roman"/>
        </w:rPr>
        <w:t xml:space="preserve"> pkt</w:t>
      </w:r>
    </w:p>
    <w:p w:rsidR="004E1FA2" w:rsidRDefault="004E1FA2" w:rsidP="004E1FA2">
      <w:pPr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Dwa odniesienia = 2 pkt</w:t>
      </w:r>
    </w:p>
    <w:p w:rsidR="004E1FA2" w:rsidRDefault="004E1FA2" w:rsidP="004E1FA2">
      <w:pPr>
        <w:ind w:firstLine="0"/>
        <w:jc w:val="both"/>
        <w:rPr>
          <w:rFonts w:ascii="Times New Roman" w:hAnsi="Times New Roman" w:cs="Times New Roman"/>
          <w:b/>
        </w:rPr>
      </w:pPr>
    </w:p>
    <w:p w:rsidR="004E1FA2" w:rsidRDefault="004E1FA2" w:rsidP="004E1FA2">
      <w:pPr>
        <w:ind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Teza interpretacyjna</w:t>
      </w:r>
    </w:p>
    <w:p w:rsidR="004E1FA2" w:rsidRDefault="004E1FA2" w:rsidP="004E1FA2">
      <w:pPr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 utworze przedstawiona jest jedna z grup społecznych – mieszczaństwo,</w:t>
      </w:r>
    </w:p>
    <w:p w:rsidR="004E1FA2" w:rsidRDefault="004E1FA2" w:rsidP="004E1FA2">
      <w:pPr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obraz mieszczaństwa jest negatywny, podmiot liryczny przedstawia ponury obraz mieszczan i ich życia,</w:t>
      </w:r>
    </w:p>
    <w:p w:rsidR="004E1FA2" w:rsidRDefault="004E1FA2" w:rsidP="004E1FA2">
      <w:pPr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narzędziem artystycznym jest satyra, a przede wszystkim wprowadzenie wielu elementu stylu potocznego (kolokwializacja).</w:t>
      </w:r>
    </w:p>
    <w:p w:rsidR="004E1FA2" w:rsidRDefault="004E1FA2" w:rsidP="004E1FA2">
      <w:pPr>
        <w:ind w:firstLine="0"/>
        <w:jc w:val="both"/>
        <w:rPr>
          <w:rFonts w:ascii="Times New Roman" w:hAnsi="Times New Roman" w:cs="Times New Roman"/>
        </w:rPr>
      </w:pPr>
    </w:p>
    <w:p w:rsidR="004E1FA2" w:rsidRPr="009439ED" w:rsidRDefault="004E1FA2" w:rsidP="004E1FA2">
      <w:pPr>
        <w:ind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Argumenty interpretacyjne (uogólnienia inne niż te, które wynikają z analizy środków)</w:t>
      </w:r>
    </w:p>
    <w:p w:rsidR="004E1FA2" w:rsidRDefault="004E1FA2" w:rsidP="004E1FA2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Mieszczanie egzystują w sposób prymitywny, prostacki, z dnia na dzień.</w:t>
      </w:r>
    </w:p>
    <w:p w:rsidR="004E1FA2" w:rsidRDefault="004E1FA2" w:rsidP="004E1FA2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 angażują się w ważne sprawy, koncentrują się na dobrach materialnych, są nastawieni konsumpcyjnie.</w:t>
      </w:r>
    </w:p>
    <w:p w:rsidR="004E1FA2" w:rsidRDefault="004E1FA2" w:rsidP="004E1FA2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Ich życie cechuje nuda, rutyna, monotonia.</w:t>
      </w:r>
    </w:p>
    <w:p w:rsidR="004E1FA2" w:rsidRDefault="004E1FA2" w:rsidP="004E1FA2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Ich warunki życia są ciężkie (pleśń, okopcone mieszkania, zimno, drożyzna, …).</w:t>
      </w:r>
    </w:p>
    <w:p w:rsidR="004E1FA2" w:rsidRPr="009649B6" w:rsidRDefault="004E1FA2" w:rsidP="004E1FA2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Patrzą na świat analitycznie, a nie syntetycznie, widzą szczegóły, nie potrafią uogólniać („widzą wszystko oddzielnie / Że dom… że Stasiek… że koń… że drzewo…”) – świadczy to o ich małostkowości, ograniczeniu horyzontów, przyziemności i braku szerszych perspektyw.</w:t>
      </w:r>
    </w:p>
    <w:p w:rsidR="004E1FA2" w:rsidRDefault="004E1FA2" w:rsidP="004E1FA2">
      <w:pPr>
        <w:ind w:firstLine="0"/>
        <w:jc w:val="both"/>
        <w:rPr>
          <w:rFonts w:ascii="Times New Roman" w:hAnsi="Times New Roman" w:cs="Times New Roman"/>
          <w:b/>
        </w:rPr>
      </w:pPr>
    </w:p>
    <w:p w:rsidR="004E1FA2" w:rsidRPr="0013132D" w:rsidRDefault="004E1FA2" w:rsidP="004E1FA2">
      <w:pPr>
        <w:ind w:firstLine="0"/>
        <w:jc w:val="both"/>
        <w:rPr>
          <w:rFonts w:ascii="Times New Roman" w:hAnsi="Times New Roman" w:cs="Times New Roman"/>
          <w:b/>
        </w:rPr>
      </w:pPr>
      <w:r w:rsidRPr="0013132D">
        <w:rPr>
          <w:rFonts w:ascii="Times New Roman" w:hAnsi="Times New Roman" w:cs="Times New Roman"/>
          <w:b/>
        </w:rPr>
        <w:t>Jakimi środkami można przedstawić satyryczny obraz rzeczywistości?</w:t>
      </w:r>
    </w:p>
    <w:p w:rsidR="004E1FA2" w:rsidRDefault="004E1FA2" w:rsidP="004E1FA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Karykaturalizacja, </w:t>
      </w:r>
      <w:r w:rsidR="00EF0FB8">
        <w:rPr>
          <w:rFonts w:ascii="Times New Roman" w:hAnsi="Times New Roman" w:cs="Times New Roman"/>
        </w:rPr>
        <w:t xml:space="preserve">groteska, </w:t>
      </w:r>
      <w:r>
        <w:rPr>
          <w:rFonts w:ascii="Times New Roman" w:hAnsi="Times New Roman" w:cs="Times New Roman"/>
        </w:rPr>
        <w:t>przerysowanie, przesada</w:t>
      </w:r>
      <w:r w:rsidR="00EF0FB8">
        <w:rPr>
          <w:rFonts w:ascii="Times New Roman" w:hAnsi="Times New Roman" w:cs="Times New Roman"/>
        </w:rPr>
        <w:t>, deformacja</w:t>
      </w:r>
      <w:r>
        <w:rPr>
          <w:rFonts w:ascii="Times New Roman" w:hAnsi="Times New Roman" w:cs="Times New Roman"/>
        </w:rPr>
        <w:t>.</w:t>
      </w:r>
    </w:p>
    <w:p w:rsidR="004E1FA2" w:rsidRDefault="004E1FA2" w:rsidP="004E1FA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Hiperbolizacja, wyolbrzymienie.</w:t>
      </w:r>
    </w:p>
    <w:p w:rsidR="004E1FA2" w:rsidRDefault="004E1FA2" w:rsidP="004E1FA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Stylizacja, a przede wszystkim kolokwializacja.</w:t>
      </w:r>
    </w:p>
    <w:p w:rsidR="004E1FA2" w:rsidRDefault="004E1FA2" w:rsidP="004E1FA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Redundancja, nadmiar.</w:t>
      </w:r>
    </w:p>
    <w:p w:rsidR="004E1FA2" w:rsidRDefault="004E1FA2" w:rsidP="004E1FA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Zgrubienia.</w:t>
      </w:r>
    </w:p>
    <w:p w:rsidR="004E1FA2" w:rsidRDefault="004E1FA2" w:rsidP="004E1FA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Zdrobnienia.</w:t>
      </w:r>
    </w:p>
    <w:p w:rsidR="004E1FA2" w:rsidRDefault="004E1FA2" w:rsidP="004E1FA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Anakolut, zniekształcenia składniowa.</w:t>
      </w:r>
    </w:p>
    <w:p w:rsidR="004E1FA2" w:rsidRDefault="004E1FA2" w:rsidP="004E1FA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Elipsa, skrócenie zdania, wyrzucenie jakiegoś jego ważnego elementu.</w:t>
      </w:r>
    </w:p>
    <w:p w:rsidR="004E1FA2" w:rsidRDefault="004E1FA2" w:rsidP="004E1FA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Wyliczenia.</w:t>
      </w:r>
    </w:p>
    <w:p w:rsidR="007B5798" w:rsidRDefault="007B5798" w:rsidP="004E1FA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Powtórzenia</w:t>
      </w:r>
      <w:r w:rsidR="00EF0FB8">
        <w:rPr>
          <w:rFonts w:ascii="Times New Roman" w:hAnsi="Times New Roman" w:cs="Times New Roman"/>
        </w:rPr>
        <w:t>.</w:t>
      </w:r>
    </w:p>
    <w:p w:rsidR="00EF0FB8" w:rsidRDefault="00EF0FB8" w:rsidP="004E1FA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Polisyndeton (połączenie współrzędnych członów zdania tymi samymi spójnikami).</w:t>
      </w:r>
    </w:p>
    <w:p w:rsidR="004E1FA2" w:rsidRDefault="004E1FA2" w:rsidP="004E1FA2">
      <w:pPr>
        <w:ind w:firstLine="0"/>
        <w:jc w:val="both"/>
        <w:rPr>
          <w:rFonts w:ascii="Times New Roman" w:hAnsi="Times New Roman" w:cs="Times New Roman"/>
        </w:rPr>
      </w:pPr>
    </w:p>
    <w:p w:rsidR="004E1FA2" w:rsidRPr="0013132D" w:rsidRDefault="004E1FA2" w:rsidP="004E1FA2">
      <w:pPr>
        <w:ind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Jakich środków używa Tuwim?</w:t>
      </w:r>
    </w:p>
    <w:p w:rsidR="004E1FA2" w:rsidRDefault="004E1FA2" w:rsidP="004E1FA2">
      <w:pPr>
        <w:ind w:firstLine="0"/>
        <w:jc w:val="both"/>
        <w:rPr>
          <w:rFonts w:ascii="Times New Roman" w:hAnsi="Times New Roman" w:cs="Times New Roman"/>
        </w:rPr>
      </w:pPr>
    </w:p>
    <w:p w:rsidR="004E1FA2" w:rsidRDefault="004E1FA2" w:rsidP="004E1FA2">
      <w:pPr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Ad. 1)</w:t>
      </w:r>
      <w:r w:rsidR="00EF0FB8">
        <w:rPr>
          <w:rFonts w:ascii="Times New Roman" w:hAnsi="Times New Roman" w:cs="Times New Roman"/>
        </w:rPr>
        <w:t xml:space="preserve"> karykaturalizacja, groteska, przerysowanie, przesada</w:t>
      </w:r>
    </w:p>
    <w:p w:rsidR="00EF0FB8" w:rsidRDefault="00EF0FB8" w:rsidP="00EF0FB8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cały wiersz oparty jest na przesadzie, wyjaskrawieniu (zachowań, ale też reakcji samego podmiotu lirycznego),</w:t>
      </w:r>
    </w:p>
    <w:p w:rsidR="00EF0FB8" w:rsidRPr="00EF0FB8" w:rsidRDefault="00EF0FB8" w:rsidP="00EF0FB8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realistyczne sytuacje życiowe uległy odrealnieniu,</w:t>
      </w:r>
    </w:p>
    <w:p w:rsidR="00EF0FB8" w:rsidRDefault="00EF0FB8" w:rsidP="004E1FA2">
      <w:pPr>
        <w:ind w:firstLine="0"/>
        <w:jc w:val="both"/>
        <w:rPr>
          <w:rFonts w:ascii="Times New Roman" w:hAnsi="Times New Roman" w:cs="Times New Roman"/>
        </w:rPr>
      </w:pPr>
    </w:p>
    <w:p w:rsidR="004E1FA2" w:rsidRDefault="004E1FA2" w:rsidP="004E1FA2">
      <w:pPr>
        <w:ind w:firstLine="0"/>
        <w:jc w:val="both"/>
        <w:rPr>
          <w:rFonts w:ascii="Times New Roman" w:hAnsi="Times New Roman" w:cs="Times New Roman"/>
        </w:rPr>
      </w:pPr>
    </w:p>
    <w:p w:rsidR="004E1FA2" w:rsidRDefault="004E1FA2" w:rsidP="004E1FA2">
      <w:pPr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Ad. 3) kolokwializacja:</w:t>
      </w:r>
    </w:p>
    <w:p w:rsidR="004E1FA2" w:rsidRPr="0088299F" w:rsidRDefault="004E1FA2" w:rsidP="004E1FA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języka potocznego pochodzi powtarzający się wielokrotnie w tekście epitet „straszny” – określa negatywny stosunek podmiotu lirycznego do mieszczan</w:t>
      </w:r>
    </w:p>
    <w:p w:rsidR="004E1FA2" w:rsidRDefault="004E1FA2" w:rsidP="004E1FA2">
      <w:pPr>
        <w:ind w:firstLine="0"/>
        <w:jc w:val="both"/>
        <w:rPr>
          <w:rFonts w:ascii="Times New Roman" w:hAnsi="Times New Roman" w:cs="Times New Roman"/>
        </w:rPr>
      </w:pPr>
    </w:p>
    <w:p w:rsidR="004E1FA2" w:rsidRDefault="004E1FA2" w:rsidP="004E1FA2">
      <w:pPr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Ad. 4) redundancja </w:t>
      </w:r>
    </w:p>
    <w:p w:rsidR="004E1FA2" w:rsidRPr="00444DD9" w:rsidRDefault="004E1FA2" w:rsidP="004E1FA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444DD9">
        <w:rPr>
          <w:rFonts w:ascii="Times New Roman" w:hAnsi="Times New Roman" w:cs="Times New Roman"/>
        </w:rPr>
        <w:t xml:space="preserve">pojawia się w pierwszym wersie </w:t>
      </w:r>
      <w:r>
        <w:rPr>
          <w:rFonts w:ascii="Times New Roman" w:hAnsi="Times New Roman" w:cs="Times New Roman"/>
        </w:rPr>
        <w:t>strofy drugiej – wystarczyłby rzeczownik „bełkot”, ale zostaje wprowadzony czasownik „bredzą”, a poza tym wyraz synonimiczny „bredzą” – efekt artystyczny: wydobycie tego, co jest istotą bredzenia, czyli właśnie sformułowań niepotrzebnych, powtarzanych bezsensownie i nieskładnie.</w:t>
      </w:r>
    </w:p>
    <w:p w:rsidR="004E1FA2" w:rsidRDefault="004E1FA2" w:rsidP="004E1FA2">
      <w:pPr>
        <w:ind w:firstLine="0"/>
        <w:jc w:val="both"/>
        <w:rPr>
          <w:rFonts w:ascii="Times New Roman" w:hAnsi="Times New Roman" w:cs="Times New Roman"/>
        </w:rPr>
      </w:pPr>
    </w:p>
    <w:p w:rsidR="004E1FA2" w:rsidRDefault="004E1FA2" w:rsidP="004E1FA2">
      <w:pPr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Ad. 6) zdrobnienia</w:t>
      </w:r>
    </w:p>
    <w:p w:rsidR="004E1FA2" w:rsidRDefault="004E1FA2" w:rsidP="004E1FA2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„krawacik” („musną”) – podmiot liryczny nie wyraża tym zdrobnieniem swojego pozytywnego nastawienia do mieszczan, ale przywołuje sposób wyrażania się mieszczan, którzy za pomocą zdrobnień odnoszą się do części garderoby, podobają się w ten sposób sobie, </w:t>
      </w:r>
    </w:p>
    <w:p w:rsidR="004E1FA2" w:rsidRDefault="004E1FA2" w:rsidP="004E1FA2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„Stasiek” – podobnie ja w podpunkcie „a” – przytoczenie sposobu wyrażania się mieszczan.</w:t>
      </w:r>
    </w:p>
    <w:p w:rsidR="004E1FA2" w:rsidRDefault="004E1FA2" w:rsidP="004E1FA2">
      <w:pPr>
        <w:ind w:firstLine="0"/>
        <w:jc w:val="both"/>
        <w:rPr>
          <w:rFonts w:ascii="Times New Roman" w:hAnsi="Times New Roman" w:cs="Times New Roman"/>
        </w:rPr>
      </w:pPr>
    </w:p>
    <w:p w:rsidR="004E1FA2" w:rsidRDefault="004E1FA2" w:rsidP="004E1FA2">
      <w:pPr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Ad. 7) anakolut</w:t>
      </w:r>
    </w:p>
    <w:p w:rsidR="004E1FA2" w:rsidRDefault="004E1FA2" w:rsidP="004E1FA2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„Jak ciasto biorą gazety w palce” – zmiana szyku zdania eksponuje drugi człon porównania („ciasto”) – w ten sposób poeta eksponuje fakt, że zainteresowanie mieszczan prasą ma bardziej konsumpcyjny, a mniej intelektualny charakter</w:t>
      </w:r>
    </w:p>
    <w:p w:rsidR="004E1FA2" w:rsidRDefault="004E1FA2" w:rsidP="004E1FA2">
      <w:pPr>
        <w:ind w:firstLine="0"/>
        <w:jc w:val="both"/>
        <w:rPr>
          <w:rFonts w:ascii="Times New Roman" w:hAnsi="Times New Roman" w:cs="Times New Roman"/>
        </w:rPr>
      </w:pPr>
    </w:p>
    <w:p w:rsidR="004E1FA2" w:rsidRDefault="00EF0FB8" w:rsidP="004E1FA2">
      <w:pPr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Ad. 8</w:t>
      </w:r>
      <w:r w:rsidR="004E1FA2">
        <w:rPr>
          <w:rFonts w:ascii="Times New Roman" w:hAnsi="Times New Roman" w:cs="Times New Roman"/>
        </w:rPr>
        <w:t>) elipsa</w:t>
      </w:r>
    </w:p>
    <w:p w:rsidR="004E1FA2" w:rsidRDefault="004E1FA2" w:rsidP="004E1FA2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„I wszystko widmo. I wszystko fantom” – pozbawienie zdania odpowiednich form czasownika „być” wskazuje na „widmowość” i to, co jest określane jako fantom, czyli „</w:t>
      </w:r>
      <w:proofErr w:type="spellStart"/>
      <w:r>
        <w:rPr>
          <w:rFonts w:ascii="Times New Roman" w:hAnsi="Times New Roman" w:cs="Times New Roman"/>
        </w:rPr>
        <w:t>niebytowość</w:t>
      </w:r>
      <w:proofErr w:type="spellEnd"/>
      <w:r>
        <w:rPr>
          <w:rFonts w:ascii="Times New Roman" w:hAnsi="Times New Roman" w:cs="Times New Roman"/>
        </w:rPr>
        <w:t xml:space="preserve">” życia, </w:t>
      </w:r>
    </w:p>
    <w:p w:rsidR="004E1FA2" w:rsidRDefault="004E1FA2" w:rsidP="004E1FA2">
      <w:pPr>
        <w:ind w:firstLine="0"/>
        <w:jc w:val="both"/>
        <w:rPr>
          <w:rFonts w:ascii="Times New Roman" w:hAnsi="Times New Roman" w:cs="Times New Roman"/>
        </w:rPr>
      </w:pPr>
    </w:p>
    <w:p w:rsidR="004E1FA2" w:rsidRDefault="004E1FA2" w:rsidP="004E1FA2">
      <w:pPr>
        <w:ind w:firstLine="0"/>
        <w:jc w:val="both"/>
        <w:rPr>
          <w:rFonts w:ascii="Times New Roman" w:hAnsi="Times New Roman" w:cs="Times New Roman"/>
        </w:rPr>
      </w:pPr>
    </w:p>
    <w:p w:rsidR="004E1FA2" w:rsidRDefault="00EF0FB8" w:rsidP="004E1FA2">
      <w:pPr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Ad. 9</w:t>
      </w:r>
      <w:r w:rsidR="004E1FA2">
        <w:rPr>
          <w:rFonts w:ascii="Times New Roman" w:hAnsi="Times New Roman" w:cs="Times New Roman"/>
        </w:rPr>
        <w:t>) wyliczenia</w:t>
      </w:r>
    </w:p>
    <w:p w:rsidR="004E1FA2" w:rsidRDefault="004E1FA2" w:rsidP="004E1FA2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strofie szóstej pojawiają się wyliczenia rzeczownikowe, które wskazują na swoiste ambicje mieszczańskie („że Ford… że kino… / Że Bóg… że Rosja… radio, sport, wojna”) – w gruncie rzeczy z tych ambicji niewiele wynika, mieszczanie po prostu gubią się w świecie, który ich przerasta („Warstwami rośnie brednia potworna, / I w dżungli zdarzeń widmami płyną.”); ich życie obraca się w sferze nierzeczywistym, urojonym,</w:t>
      </w:r>
    </w:p>
    <w:p w:rsidR="004E1FA2" w:rsidRDefault="004E1FA2" w:rsidP="004E1FA2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strofie siódmej dominują wyliczenia czasownikowe, obrazujące znużenie, ale też lęki mieszczan (boją się złodziei).</w:t>
      </w:r>
    </w:p>
    <w:p w:rsidR="004E1FA2" w:rsidRDefault="004E1FA2" w:rsidP="004E1FA2">
      <w:pPr>
        <w:ind w:firstLine="0"/>
        <w:jc w:val="both"/>
        <w:rPr>
          <w:rFonts w:ascii="Times New Roman" w:hAnsi="Times New Roman" w:cs="Times New Roman"/>
        </w:rPr>
      </w:pPr>
    </w:p>
    <w:p w:rsidR="004E1FA2" w:rsidRPr="004E1FA2" w:rsidRDefault="004E1FA2" w:rsidP="004E1FA2">
      <w:pPr>
        <w:ind w:firstLine="0"/>
        <w:jc w:val="both"/>
        <w:rPr>
          <w:rFonts w:ascii="Times New Roman" w:hAnsi="Times New Roman" w:cs="Times New Roman"/>
        </w:rPr>
      </w:pPr>
    </w:p>
    <w:p w:rsidR="004E1FA2" w:rsidRDefault="00EF0FB8" w:rsidP="00F50E31">
      <w:pPr>
        <w:ind w:firstLine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Ad. 10</w:t>
      </w:r>
      <w:r w:rsidR="007B5798">
        <w:rPr>
          <w:rFonts w:ascii="Times New Roman" w:hAnsi="Times New Roman" w:cs="Times New Roman"/>
          <w:sz w:val="20"/>
        </w:rPr>
        <w:t>)</w:t>
      </w:r>
      <w:r w:rsidR="004B5207">
        <w:rPr>
          <w:rFonts w:ascii="Times New Roman" w:hAnsi="Times New Roman" w:cs="Times New Roman"/>
          <w:sz w:val="20"/>
        </w:rPr>
        <w:t xml:space="preserve"> powtórzenia</w:t>
      </w:r>
    </w:p>
    <w:p w:rsidR="007B5798" w:rsidRDefault="004B5207" w:rsidP="004B5207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przymiotnik „straszny” (w różnych formach) </w:t>
      </w:r>
      <w:r w:rsidR="00071F0A">
        <w:rPr>
          <w:rFonts w:ascii="Times New Roman" w:hAnsi="Times New Roman" w:cs="Times New Roman"/>
          <w:sz w:val="20"/>
        </w:rPr>
        <w:t>wskazuje na fatalną sytuację mieszczan,</w:t>
      </w:r>
    </w:p>
    <w:p w:rsidR="00071F0A" w:rsidRDefault="00071F0A" w:rsidP="004B5207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rzeczownik „mieszkańcy” połączony z epitetem „straszni” zostaje na samym końcu wiersza doprecyzowany i „mieszkańcy” zostają nazwani „mieszczanami”</w:t>
      </w:r>
      <w:r w:rsidR="00B21524">
        <w:rPr>
          <w:rFonts w:ascii="Times New Roman" w:hAnsi="Times New Roman" w:cs="Times New Roman"/>
          <w:sz w:val="20"/>
        </w:rPr>
        <w:t>,</w:t>
      </w:r>
    </w:p>
    <w:p w:rsidR="00670D93" w:rsidRDefault="00B21524" w:rsidP="00670D93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przysłówek stopnia „trochę” w połączeniu z czasownikami („Trochę pochodzą, trochę posiedzą</w:t>
      </w:r>
    </w:p>
    <w:p w:rsidR="00670D93" w:rsidRDefault="00670D93" w:rsidP="00670D93">
      <w:pPr>
        <w:ind w:firstLine="0"/>
        <w:rPr>
          <w:rFonts w:ascii="Times New Roman" w:hAnsi="Times New Roman" w:cs="Times New Roman"/>
          <w:sz w:val="20"/>
        </w:rPr>
      </w:pPr>
    </w:p>
    <w:p w:rsidR="00EF0FB8" w:rsidRDefault="00EF0FB8" w:rsidP="00EF0FB8">
      <w:pPr>
        <w:ind w:firstLine="0"/>
        <w:jc w:val="both"/>
        <w:rPr>
          <w:rFonts w:ascii="Times New Roman" w:hAnsi="Times New Roman" w:cs="Times New Roman"/>
        </w:rPr>
      </w:pPr>
      <w:r w:rsidRPr="00EF0FB8">
        <w:rPr>
          <w:rFonts w:ascii="Times New Roman" w:hAnsi="Times New Roman" w:cs="Times New Roman"/>
          <w:sz w:val="20"/>
        </w:rPr>
        <w:t xml:space="preserve">Ad. 11) </w:t>
      </w:r>
      <w:r w:rsidRPr="00EF0FB8">
        <w:rPr>
          <w:rFonts w:ascii="Times New Roman" w:hAnsi="Times New Roman" w:cs="Times New Roman"/>
        </w:rPr>
        <w:t>Polisyndeton (połączenie współrzędnych członów</w:t>
      </w:r>
      <w:r>
        <w:rPr>
          <w:rFonts w:ascii="Times New Roman" w:hAnsi="Times New Roman" w:cs="Times New Roman"/>
        </w:rPr>
        <w:t xml:space="preserve"> zdania tymi samymi spójnikami)</w:t>
      </w:r>
    </w:p>
    <w:p w:rsidR="00EF0FB8" w:rsidRPr="00EF0FB8" w:rsidRDefault="00EF0FB8" w:rsidP="00EF0FB8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„I wszystko widmo. I wszystko fantom.”.</w:t>
      </w:r>
    </w:p>
    <w:p w:rsidR="00EF0FB8" w:rsidRDefault="00EF0FB8" w:rsidP="00670D93">
      <w:pPr>
        <w:ind w:firstLine="0"/>
        <w:rPr>
          <w:rFonts w:ascii="Times New Roman" w:hAnsi="Times New Roman" w:cs="Times New Roman"/>
          <w:sz w:val="20"/>
        </w:rPr>
      </w:pPr>
    </w:p>
    <w:p w:rsidR="00813039" w:rsidRDefault="00813039" w:rsidP="00813039">
      <w:pPr>
        <w:ind w:firstLine="0"/>
        <w:rPr>
          <w:rFonts w:ascii="Times New Roman" w:hAnsi="Times New Roman" w:cs="Times New Roman"/>
          <w:b/>
          <w:sz w:val="20"/>
          <w:szCs w:val="20"/>
        </w:rPr>
      </w:pPr>
      <w:r w:rsidRPr="00813039">
        <w:rPr>
          <w:rFonts w:ascii="Times New Roman" w:hAnsi="Times New Roman" w:cs="Times New Roman"/>
          <w:b/>
          <w:sz w:val="20"/>
          <w:szCs w:val="20"/>
        </w:rPr>
        <w:t>Odniesienia</w:t>
      </w:r>
    </w:p>
    <w:p w:rsidR="00813039" w:rsidRPr="00813039" w:rsidRDefault="00813039" w:rsidP="00813039">
      <w:pPr>
        <w:ind w:firstLine="0"/>
        <w:rPr>
          <w:rFonts w:ascii="Times New Roman" w:hAnsi="Times New Roman" w:cs="Times New Roman"/>
          <w:b/>
          <w:sz w:val="20"/>
          <w:szCs w:val="20"/>
        </w:rPr>
      </w:pPr>
    </w:p>
    <w:p w:rsidR="00813039" w:rsidRPr="00813039" w:rsidRDefault="00813039" w:rsidP="00813039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813039">
        <w:rPr>
          <w:rFonts w:ascii="Times New Roman" w:hAnsi="Times New Roman" w:cs="Times New Roman"/>
          <w:sz w:val="20"/>
          <w:szCs w:val="20"/>
        </w:rPr>
        <w:t>Julian Tuwim, „Do prostego człowieka”:</w:t>
      </w:r>
    </w:p>
    <w:p w:rsidR="00813039" w:rsidRPr="00813039" w:rsidRDefault="00813039" w:rsidP="00813039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 w:rsidRPr="00813039">
        <w:rPr>
          <w:rFonts w:ascii="Times New Roman" w:hAnsi="Times New Roman" w:cs="Times New Roman"/>
          <w:sz w:val="20"/>
          <w:szCs w:val="20"/>
        </w:rPr>
        <w:t>satyra na rządzących,</w:t>
      </w:r>
    </w:p>
    <w:p w:rsidR="00813039" w:rsidRPr="00813039" w:rsidRDefault="00813039" w:rsidP="00813039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 w:rsidRPr="00813039">
        <w:rPr>
          <w:rFonts w:ascii="Times New Roman" w:hAnsi="Times New Roman" w:cs="Times New Roman"/>
          <w:sz w:val="20"/>
          <w:szCs w:val="20"/>
        </w:rPr>
        <w:t>uświadomienie prostemu człowiekowi, że jest narzędziem w rękach bogaczy i rządzących.</w:t>
      </w:r>
    </w:p>
    <w:p w:rsidR="00813039" w:rsidRPr="00813039" w:rsidRDefault="00813039" w:rsidP="00813039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813039">
        <w:rPr>
          <w:rFonts w:ascii="Times New Roman" w:hAnsi="Times New Roman" w:cs="Times New Roman"/>
          <w:sz w:val="20"/>
          <w:szCs w:val="20"/>
        </w:rPr>
        <w:t>Ignacy Krasicki:</w:t>
      </w:r>
    </w:p>
    <w:p w:rsidR="00813039" w:rsidRPr="00813039" w:rsidRDefault="00813039" w:rsidP="00813039">
      <w:pPr>
        <w:pStyle w:val="Akapitzlist"/>
        <w:numPr>
          <w:ilvl w:val="0"/>
          <w:numId w:val="27"/>
        </w:numPr>
        <w:rPr>
          <w:rFonts w:ascii="Times New Roman" w:hAnsi="Times New Roman" w:cs="Times New Roman"/>
          <w:sz w:val="20"/>
          <w:szCs w:val="20"/>
        </w:rPr>
      </w:pPr>
      <w:r w:rsidRPr="00813039">
        <w:rPr>
          <w:rFonts w:ascii="Times New Roman" w:hAnsi="Times New Roman" w:cs="Times New Roman"/>
          <w:sz w:val="20"/>
          <w:szCs w:val="20"/>
        </w:rPr>
        <w:t>satyra „Pijaństwo”,</w:t>
      </w:r>
    </w:p>
    <w:p w:rsidR="00813039" w:rsidRPr="00813039" w:rsidRDefault="00813039" w:rsidP="00813039">
      <w:pPr>
        <w:pStyle w:val="Akapitzlist"/>
        <w:numPr>
          <w:ilvl w:val="0"/>
          <w:numId w:val="27"/>
        </w:numPr>
        <w:rPr>
          <w:rFonts w:ascii="Times New Roman" w:hAnsi="Times New Roman" w:cs="Times New Roman"/>
          <w:sz w:val="20"/>
          <w:szCs w:val="20"/>
        </w:rPr>
      </w:pPr>
      <w:r w:rsidRPr="00813039">
        <w:rPr>
          <w:rFonts w:ascii="Times New Roman" w:hAnsi="Times New Roman" w:cs="Times New Roman"/>
          <w:sz w:val="20"/>
          <w:szCs w:val="20"/>
        </w:rPr>
        <w:t>satyra „Świat zepsuty”.</w:t>
      </w:r>
    </w:p>
    <w:p w:rsidR="00813039" w:rsidRDefault="00813039" w:rsidP="00670D93">
      <w:pPr>
        <w:ind w:firstLine="0"/>
        <w:rPr>
          <w:rFonts w:ascii="Times New Roman" w:hAnsi="Times New Roman" w:cs="Times New Roman"/>
          <w:b/>
          <w:sz w:val="20"/>
        </w:rPr>
      </w:pPr>
    </w:p>
    <w:p w:rsidR="00813039" w:rsidRDefault="00813039" w:rsidP="00670D93">
      <w:pPr>
        <w:ind w:firstLine="0"/>
        <w:rPr>
          <w:rFonts w:ascii="Times New Roman" w:hAnsi="Times New Roman" w:cs="Times New Roman"/>
          <w:b/>
          <w:sz w:val="20"/>
        </w:rPr>
      </w:pPr>
    </w:p>
    <w:p w:rsidR="00670D93" w:rsidRDefault="00DA6450" w:rsidP="00670D93">
      <w:pPr>
        <w:ind w:firstLine="0"/>
        <w:rPr>
          <w:rFonts w:ascii="Times New Roman" w:hAnsi="Times New Roman" w:cs="Times New Roman"/>
          <w:sz w:val="20"/>
        </w:rPr>
      </w:pPr>
      <w:r w:rsidRPr="00DA6450">
        <w:rPr>
          <w:rFonts w:ascii="Times New Roman" w:hAnsi="Times New Roman" w:cs="Times New Roman"/>
          <w:b/>
          <w:sz w:val="20"/>
        </w:rPr>
        <w:t>Zad. 2.</w:t>
      </w:r>
      <w:r>
        <w:rPr>
          <w:rFonts w:ascii="Times New Roman" w:hAnsi="Times New Roman" w:cs="Times New Roman"/>
          <w:i/>
          <w:sz w:val="20"/>
        </w:rPr>
        <w:t xml:space="preserve"> </w:t>
      </w:r>
      <w:r w:rsidR="009D472D">
        <w:rPr>
          <w:rFonts w:ascii="Times New Roman" w:hAnsi="Times New Roman" w:cs="Times New Roman"/>
          <w:sz w:val="20"/>
        </w:rPr>
        <w:t xml:space="preserve"> 5  pkt</w:t>
      </w:r>
    </w:p>
    <w:p w:rsidR="00CE4E3F" w:rsidRDefault="00CE4E3F" w:rsidP="00CE4E3F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omówienie funkcji impresywnej: </w:t>
      </w:r>
    </w:p>
    <w:p w:rsidR="009D472D" w:rsidRDefault="009D472D" w:rsidP="009D472D">
      <w:pPr>
        <w:pStyle w:val="Akapitzlist"/>
        <w:ind w:left="360" w:firstLine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- odnosi się do odbiorcy, nadawca chce na niego wpłynąć, wywołać u niego określone reakcje, postawy i zachowania, (1 p.)</w:t>
      </w:r>
    </w:p>
    <w:p w:rsidR="009D472D" w:rsidRDefault="009D472D" w:rsidP="009D472D">
      <w:pPr>
        <w:pStyle w:val="Akapitzlist"/>
        <w:ind w:left="360" w:firstLine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- pojawia się w tekstach o charakterze nakazów, zakazów, rozkazów, poleceń,</w:t>
      </w:r>
    </w:p>
    <w:p w:rsidR="009D472D" w:rsidRDefault="009D472D" w:rsidP="009D472D">
      <w:pPr>
        <w:pStyle w:val="Akapitzlist"/>
        <w:ind w:left="360" w:firstLine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- środki językowe: czasowniki w formie trybu rozkazującego, czasowniki modalne („musieć”, „należy”, „trzeba”), bezokoliczniki najczęściej z przeczeniem („Nie wychylać się!”)</w:t>
      </w:r>
      <w:r w:rsidR="00A523D7">
        <w:rPr>
          <w:rFonts w:ascii="Times New Roman" w:hAnsi="Times New Roman" w:cs="Times New Roman"/>
          <w:sz w:val="20"/>
        </w:rPr>
        <w:t>.</w:t>
      </w:r>
    </w:p>
    <w:p w:rsidR="009D472D" w:rsidRDefault="009D472D" w:rsidP="009D472D">
      <w:pPr>
        <w:pStyle w:val="Akapitzlist"/>
        <w:ind w:left="360" w:firstLine="0"/>
        <w:rPr>
          <w:rFonts w:ascii="Times New Roman" w:hAnsi="Times New Roman" w:cs="Times New Roman"/>
          <w:sz w:val="20"/>
        </w:rPr>
      </w:pPr>
    </w:p>
    <w:p w:rsidR="00CE4E3F" w:rsidRDefault="00CE4E3F" w:rsidP="00CE4E3F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dominująca funkcja w wierszu „Mieszkańcy”:</w:t>
      </w:r>
    </w:p>
    <w:p w:rsidR="00A523D7" w:rsidRDefault="00A523D7" w:rsidP="00A523D7">
      <w:pPr>
        <w:pStyle w:val="Akapitzlist"/>
        <w:ind w:left="360" w:firstLine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np. poetycka:</w:t>
      </w:r>
    </w:p>
    <w:p w:rsidR="00A523D7" w:rsidRPr="00CE4E3F" w:rsidRDefault="00A523D7" w:rsidP="00A523D7">
      <w:pPr>
        <w:pStyle w:val="Akapitzlist"/>
        <w:ind w:left="360" w:firstLine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np. ekspresywna: podmiot liryczny daje wyraz swoim emocjom poprzez liczne środki językowe.</w:t>
      </w:r>
    </w:p>
    <w:p w:rsidR="00CE4E3F" w:rsidRDefault="00CE4E3F" w:rsidP="00670D93">
      <w:pPr>
        <w:ind w:firstLine="0"/>
        <w:rPr>
          <w:rFonts w:ascii="Times New Roman" w:hAnsi="Times New Roman" w:cs="Times New Roman"/>
          <w:b/>
          <w:sz w:val="20"/>
        </w:rPr>
      </w:pPr>
    </w:p>
    <w:p w:rsidR="00CE4E3F" w:rsidRPr="00DA6450" w:rsidRDefault="00DA6450" w:rsidP="00670D93">
      <w:pPr>
        <w:ind w:firstLine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Zad. 3. </w:t>
      </w:r>
      <w:r>
        <w:rPr>
          <w:rFonts w:ascii="Times New Roman" w:hAnsi="Times New Roman" w:cs="Times New Roman"/>
          <w:sz w:val="20"/>
        </w:rPr>
        <w:t xml:space="preserve">12 pkt </w:t>
      </w:r>
    </w:p>
    <w:p w:rsidR="00A32F3E" w:rsidRDefault="00A32F3E" w:rsidP="00670D93">
      <w:pPr>
        <w:ind w:firstLine="0"/>
        <w:rPr>
          <w:rFonts w:ascii="Times New Roman" w:hAnsi="Times New Roman" w:cs="Times New Roman"/>
          <w:b/>
          <w:sz w:val="20"/>
        </w:rPr>
      </w:pPr>
    </w:p>
    <w:p w:rsidR="00DA6450" w:rsidRPr="00525CE9" w:rsidRDefault="00DA6450" w:rsidP="00670D93">
      <w:pPr>
        <w:ind w:firstLine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0"/>
        </w:rPr>
        <w:t>Omówienie tekstu J. Miodka</w:t>
      </w:r>
      <w:r w:rsidR="00525CE9">
        <w:rPr>
          <w:rFonts w:ascii="Times New Roman" w:hAnsi="Times New Roman" w:cs="Times New Roman"/>
          <w:b/>
          <w:sz w:val="20"/>
        </w:rPr>
        <w:t xml:space="preserve"> </w:t>
      </w:r>
      <w:r w:rsidR="00525CE9">
        <w:rPr>
          <w:rFonts w:ascii="Times New Roman" w:hAnsi="Times New Roman" w:cs="Times New Roman"/>
          <w:sz w:val="20"/>
        </w:rPr>
        <w:t>2 pkt</w:t>
      </w:r>
    </w:p>
    <w:p w:rsidR="00DA6450" w:rsidRDefault="002D1F1B" w:rsidP="002D1F1B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Nie powinno się używać stylu potocznego w rozmowach z osobami starszymi i w sytuacjach oficjalnych, gdyż może to być przez nich odebrane jako wyraz braku szacunku lub objaw braku wychowania.</w:t>
      </w:r>
    </w:p>
    <w:p w:rsidR="002D1F1B" w:rsidRPr="002D1F1B" w:rsidRDefault="002D1F1B" w:rsidP="002D1F1B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sz w:val="20"/>
        </w:rPr>
      </w:pPr>
    </w:p>
    <w:p w:rsidR="00A32F3E" w:rsidRDefault="00A32F3E" w:rsidP="00670D93">
      <w:pPr>
        <w:ind w:firstLine="0"/>
        <w:rPr>
          <w:rFonts w:ascii="Times New Roman" w:hAnsi="Times New Roman" w:cs="Times New Roman"/>
          <w:b/>
          <w:sz w:val="20"/>
        </w:rPr>
      </w:pPr>
    </w:p>
    <w:p w:rsidR="00DA6450" w:rsidRPr="00525CE9" w:rsidRDefault="00DA6450" w:rsidP="00670D93">
      <w:pPr>
        <w:ind w:firstLine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0"/>
        </w:rPr>
        <w:t>Język potoczny – zagrożenie dla oficjalnej odmiany polszczyzny</w:t>
      </w:r>
      <w:r w:rsidR="00525CE9">
        <w:rPr>
          <w:rFonts w:ascii="Times New Roman" w:hAnsi="Times New Roman" w:cs="Times New Roman"/>
          <w:b/>
          <w:sz w:val="20"/>
        </w:rPr>
        <w:t xml:space="preserve"> </w:t>
      </w:r>
      <w:r w:rsidR="00525CE9">
        <w:rPr>
          <w:rFonts w:ascii="Times New Roman" w:hAnsi="Times New Roman" w:cs="Times New Roman"/>
          <w:sz w:val="20"/>
        </w:rPr>
        <w:t>3 pkt</w:t>
      </w:r>
    </w:p>
    <w:p w:rsidR="00DA6450" w:rsidRDefault="00525CE9" w:rsidP="00525CE9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Zagrożenie wynika z coraz częstszego stosowania potocyzmów w sytuacjach nieuzasadnionych</w:t>
      </w:r>
      <w:r w:rsidR="00C7522C">
        <w:rPr>
          <w:rFonts w:ascii="Times New Roman" w:hAnsi="Times New Roman" w:cs="Times New Roman"/>
          <w:sz w:val="20"/>
        </w:rPr>
        <w:t>.</w:t>
      </w:r>
    </w:p>
    <w:p w:rsidR="004043C4" w:rsidRDefault="004043C4" w:rsidP="00525CE9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Może powodować konsternację u zaskoczonych takim stylem odbiorców.</w:t>
      </w:r>
    </w:p>
    <w:p w:rsidR="00C7522C" w:rsidRPr="00525CE9" w:rsidRDefault="00C7522C" w:rsidP="00525CE9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Potocyzmy mogą zakłócać komunikatywność wypowiedzi.</w:t>
      </w:r>
    </w:p>
    <w:p w:rsidR="00525CE9" w:rsidRDefault="00525CE9" w:rsidP="00670D93">
      <w:pPr>
        <w:ind w:firstLine="0"/>
        <w:rPr>
          <w:rFonts w:ascii="Times New Roman" w:hAnsi="Times New Roman" w:cs="Times New Roman"/>
          <w:b/>
          <w:sz w:val="20"/>
        </w:rPr>
      </w:pPr>
    </w:p>
    <w:p w:rsidR="00DA6450" w:rsidRPr="00525CE9" w:rsidRDefault="00DA6450" w:rsidP="00670D93">
      <w:pPr>
        <w:ind w:firstLine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0"/>
        </w:rPr>
        <w:t>Język potoczny – szansa na urozmaicenie polszczyzny</w:t>
      </w:r>
      <w:r w:rsidR="00525CE9">
        <w:rPr>
          <w:rFonts w:ascii="Times New Roman" w:hAnsi="Times New Roman" w:cs="Times New Roman"/>
          <w:b/>
          <w:sz w:val="20"/>
        </w:rPr>
        <w:t xml:space="preserve"> </w:t>
      </w:r>
      <w:r w:rsidR="00525CE9">
        <w:rPr>
          <w:rFonts w:ascii="Times New Roman" w:hAnsi="Times New Roman" w:cs="Times New Roman"/>
          <w:sz w:val="20"/>
        </w:rPr>
        <w:t>3 pkt</w:t>
      </w:r>
    </w:p>
    <w:p w:rsidR="00DA6450" w:rsidRDefault="00C7522C" w:rsidP="00C7522C">
      <w:pPr>
        <w:pStyle w:val="Akapitzlist"/>
        <w:numPr>
          <w:ilvl w:val="0"/>
          <w:numId w:val="23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Jeśli stosujemy potocyzmy w sytuacjach uzasadniających ich użycie, mogą one urozmaicić stylistycznie wypowiedź, ubarwić ją.</w:t>
      </w:r>
    </w:p>
    <w:p w:rsidR="00C7522C" w:rsidRPr="00C7522C" w:rsidRDefault="004043C4" w:rsidP="00C7522C">
      <w:pPr>
        <w:pStyle w:val="Akapitzlist"/>
        <w:numPr>
          <w:ilvl w:val="0"/>
          <w:numId w:val="23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>Styl potoczny może ułatwiać komunikację.</w:t>
      </w:r>
    </w:p>
    <w:p w:rsidR="00A32F3E" w:rsidRDefault="00A32F3E" w:rsidP="00670D93">
      <w:pPr>
        <w:ind w:firstLine="0"/>
        <w:rPr>
          <w:rFonts w:ascii="Times New Roman" w:hAnsi="Times New Roman" w:cs="Times New Roman"/>
          <w:b/>
          <w:sz w:val="20"/>
        </w:rPr>
      </w:pPr>
    </w:p>
    <w:p w:rsidR="00DA6450" w:rsidRPr="00525CE9" w:rsidRDefault="00DA6450" w:rsidP="00670D93">
      <w:pPr>
        <w:ind w:firstLine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0"/>
        </w:rPr>
        <w:t>Wybrany tekst kultury</w:t>
      </w:r>
      <w:r w:rsidR="00525CE9">
        <w:rPr>
          <w:rFonts w:ascii="Times New Roman" w:hAnsi="Times New Roman" w:cs="Times New Roman"/>
          <w:b/>
          <w:sz w:val="20"/>
        </w:rPr>
        <w:t xml:space="preserve"> </w:t>
      </w:r>
      <w:r w:rsidR="00525CE9">
        <w:rPr>
          <w:rFonts w:ascii="Times New Roman" w:hAnsi="Times New Roman" w:cs="Times New Roman"/>
          <w:sz w:val="20"/>
        </w:rPr>
        <w:t>1 pkt</w:t>
      </w:r>
    </w:p>
    <w:p w:rsidR="00DA6450" w:rsidRPr="002228ED" w:rsidRDefault="00DA6450" w:rsidP="00670D93">
      <w:pPr>
        <w:ind w:firstLine="0"/>
        <w:rPr>
          <w:rFonts w:ascii="Times New Roman" w:hAnsi="Times New Roman" w:cs="Times New Roman"/>
          <w:sz w:val="20"/>
        </w:rPr>
      </w:pPr>
    </w:p>
    <w:p w:rsidR="00DA6450" w:rsidRPr="00525CE9" w:rsidRDefault="00DA6450" w:rsidP="00670D93">
      <w:pPr>
        <w:ind w:firstLine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0"/>
        </w:rPr>
        <w:t>Własne doświadczenia komunikacyjne</w:t>
      </w:r>
      <w:r w:rsidR="00525CE9">
        <w:rPr>
          <w:rFonts w:ascii="Times New Roman" w:hAnsi="Times New Roman" w:cs="Times New Roman"/>
          <w:b/>
          <w:sz w:val="20"/>
        </w:rPr>
        <w:t xml:space="preserve"> </w:t>
      </w:r>
      <w:r w:rsidR="00525CE9">
        <w:rPr>
          <w:rFonts w:ascii="Times New Roman" w:hAnsi="Times New Roman" w:cs="Times New Roman"/>
          <w:sz w:val="20"/>
        </w:rPr>
        <w:t>2 pkt</w:t>
      </w:r>
    </w:p>
    <w:p w:rsidR="00DA6450" w:rsidRDefault="00A32F3E" w:rsidP="00A32F3E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Zasadne używanie stylu neutralnego w rozmowach telefonicznych (bez względu na to, czy kontaktujemy się z osobami obcymi, czy bliskimi).</w:t>
      </w:r>
    </w:p>
    <w:p w:rsidR="00A32F3E" w:rsidRDefault="00A846A5" w:rsidP="00A32F3E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Sprawdza się częściowe urozmaicanie wypowiedzi elementami potocznymi (np. czasownik „ogarniać” sprawdza się w wielu sytuacjach), ale potocyzmów nie można nadużywać.</w:t>
      </w:r>
    </w:p>
    <w:p w:rsidR="0033760F" w:rsidRPr="00A32F3E" w:rsidRDefault="0033760F" w:rsidP="00A32F3E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Przykłady z prac: „spoko”, „wyluzuj”, „bez spiny”,</w:t>
      </w:r>
    </w:p>
    <w:p w:rsidR="00A32F3E" w:rsidRDefault="00A32F3E" w:rsidP="00670D93">
      <w:pPr>
        <w:ind w:firstLine="0"/>
        <w:rPr>
          <w:rFonts w:ascii="Times New Roman" w:hAnsi="Times New Roman" w:cs="Times New Roman"/>
          <w:b/>
          <w:sz w:val="20"/>
        </w:rPr>
      </w:pPr>
    </w:p>
    <w:p w:rsidR="00DA6450" w:rsidRPr="00525CE9" w:rsidRDefault="00DA6450" w:rsidP="00670D93">
      <w:pPr>
        <w:ind w:firstLine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0"/>
        </w:rPr>
        <w:t>Potwierdzenie znajomości stylu potocznego</w:t>
      </w:r>
      <w:r w:rsidR="00525CE9">
        <w:rPr>
          <w:rFonts w:ascii="Times New Roman" w:hAnsi="Times New Roman" w:cs="Times New Roman"/>
          <w:b/>
          <w:sz w:val="20"/>
        </w:rPr>
        <w:t xml:space="preserve"> </w:t>
      </w:r>
      <w:r w:rsidR="00525CE9">
        <w:rPr>
          <w:rFonts w:ascii="Times New Roman" w:hAnsi="Times New Roman" w:cs="Times New Roman"/>
          <w:sz w:val="20"/>
        </w:rPr>
        <w:t>1 pkt</w:t>
      </w:r>
    </w:p>
    <w:p w:rsidR="00357443" w:rsidRDefault="00A846A5" w:rsidP="00A846A5">
      <w:pPr>
        <w:pStyle w:val="Akapitzlist"/>
        <w:numPr>
          <w:ilvl w:val="0"/>
          <w:numId w:val="26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Styl potoczny stanowi centrum stylistyczne polszczyzny: z punktu widzenia historycznego – z niego wywodzą się wszystkie inne style; z punktu widzenia indywidualnego i zbiorowego – wszyscy najpierw poznają ten styl. Wniosek – jest on najbliższy wszystkim użytkownikom języka.</w:t>
      </w:r>
    </w:p>
    <w:p w:rsidR="00B10165" w:rsidRPr="00A846A5" w:rsidRDefault="00B10165" w:rsidP="00A846A5">
      <w:pPr>
        <w:pStyle w:val="Akapitzlist"/>
        <w:numPr>
          <w:ilvl w:val="0"/>
          <w:numId w:val="26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Styl potoczny zawiera podstawowe słownictwo (definicja szersza, włączająca w pojęcie stylu potocznego słownictwo neutralne).</w:t>
      </w:r>
    </w:p>
    <w:p w:rsidR="00357443" w:rsidRDefault="00357443" w:rsidP="00670D93">
      <w:pPr>
        <w:ind w:firstLine="0"/>
        <w:rPr>
          <w:rFonts w:ascii="Times New Roman" w:hAnsi="Times New Roman" w:cs="Times New Roman"/>
          <w:b/>
          <w:sz w:val="20"/>
        </w:rPr>
      </w:pPr>
    </w:p>
    <w:p w:rsidR="00813039" w:rsidRDefault="00813039" w:rsidP="00670D93">
      <w:pPr>
        <w:ind w:firstLine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Zad. 4. </w:t>
      </w:r>
      <w:r>
        <w:rPr>
          <w:rFonts w:ascii="Times New Roman" w:hAnsi="Times New Roman" w:cs="Times New Roman"/>
          <w:sz w:val="20"/>
        </w:rPr>
        <w:t>10 pkt</w:t>
      </w:r>
    </w:p>
    <w:p w:rsidR="00813039" w:rsidRDefault="00813039" w:rsidP="00670D93">
      <w:pPr>
        <w:ind w:firstLine="0"/>
        <w:rPr>
          <w:rFonts w:ascii="Times New Roman" w:hAnsi="Times New Roman" w:cs="Times New Roman"/>
          <w:sz w:val="20"/>
        </w:rPr>
      </w:pPr>
    </w:p>
    <w:p w:rsidR="00813039" w:rsidRDefault="00813039" w:rsidP="00670D93">
      <w:pPr>
        <w:ind w:firstLine="0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Wizja Polski Cezarego Baryki i jego argumenty</w:t>
      </w:r>
    </w:p>
    <w:p w:rsidR="00813039" w:rsidRDefault="00813039" w:rsidP="00813039">
      <w:pPr>
        <w:pStyle w:val="Akapitzlist"/>
        <w:numPr>
          <w:ilvl w:val="0"/>
          <w:numId w:val="28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Koncepcja zmian rewolucyjnych.</w:t>
      </w:r>
    </w:p>
    <w:p w:rsidR="00813039" w:rsidRDefault="00813039" w:rsidP="00813039">
      <w:pPr>
        <w:pStyle w:val="Akapitzlist"/>
        <w:numPr>
          <w:ilvl w:val="0"/>
          <w:numId w:val="28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Naśladowanie odważnych działań, jakie miały miejsce w przeszłości we Francji i obecnie w Rosji.</w:t>
      </w:r>
    </w:p>
    <w:p w:rsidR="00813039" w:rsidRDefault="00813039" w:rsidP="00813039">
      <w:pPr>
        <w:pStyle w:val="Akapitzlist"/>
        <w:numPr>
          <w:ilvl w:val="0"/>
          <w:numId w:val="28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Rozdanie ziemi chłopom.</w:t>
      </w:r>
    </w:p>
    <w:p w:rsidR="00813039" w:rsidRDefault="00813039" w:rsidP="00813039">
      <w:pPr>
        <w:pStyle w:val="Akapitzlist"/>
        <w:numPr>
          <w:ilvl w:val="0"/>
          <w:numId w:val="28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Dążenie do sprawiedliwości społecznej, walka z biedą.</w:t>
      </w:r>
    </w:p>
    <w:p w:rsidR="00813039" w:rsidRPr="00813039" w:rsidRDefault="00813039" w:rsidP="00813039">
      <w:pPr>
        <w:pStyle w:val="Akapitzlist"/>
        <w:numPr>
          <w:ilvl w:val="0"/>
          <w:numId w:val="28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Odrzucenie koncepcji państwa policyjnego, zaprzestanie prześladowania ludzi o innych poglądach.</w:t>
      </w:r>
    </w:p>
    <w:p w:rsidR="00813039" w:rsidRDefault="00813039" w:rsidP="00670D93">
      <w:pPr>
        <w:ind w:firstLine="0"/>
        <w:rPr>
          <w:rFonts w:ascii="Times New Roman" w:hAnsi="Times New Roman" w:cs="Times New Roman"/>
          <w:sz w:val="20"/>
        </w:rPr>
      </w:pPr>
    </w:p>
    <w:p w:rsidR="00813039" w:rsidRPr="00813039" w:rsidRDefault="00813039" w:rsidP="00670D93">
      <w:pPr>
        <w:ind w:firstLine="0"/>
        <w:rPr>
          <w:rFonts w:ascii="Times New Roman" w:hAnsi="Times New Roman" w:cs="Times New Roman"/>
          <w:sz w:val="20"/>
        </w:rPr>
      </w:pPr>
    </w:p>
    <w:p w:rsidR="00813039" w:rsidRPr="00813039" w:rsidRDefault="00813039" w:rsidP="00670D93">
      <w:pPr>
        <w:ind w:firstLine="0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Wizja Polski Szymona Gajowca i jego argumenty</w:t>
      </w:r>
    </w:p>
    <w:p w:rsidR="00813039" w:rsidRDefault="00813039" w:rsidP="00813039">
      <w:pPr>
        <w:pStyle w:val="Akapitzlist"/>
        <w:numPr>
          <w:ilvl w:val="0"/>
          <w:numId w:val="29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Koncepcja zmian ewolucyjnych.</w:t>
      </w:r>
    </w:p>
    <w:p w:rsidR="00813039" w:rsidRDefault="00813039" w:rsidP="00813039">
      <w:pPr>
        <w:pStyle w:val="Akapitzlist"/>
        <w:numPr>
          <w:ilvl w:val="0"/>
          <w:numId w:val="29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Wykup ziemi i przekazanie jej części chłopstwu, zgodnie ze standardami kapitalizmu.</w:t>
      </w:r>
    </w:p>
    <w:p w:rsidR="00813039" w:rsidRDefault="00813039" w:rsidP="00813039">
      <w:pPr>
        <w:pStyle w:val="Akapitzlist"/>
        <w:numPr>
          <w:ilvl w:val="0"/>
          <w:numId w:val="29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Priorytet – obrona granic.</w:t>
      </w:r>
    </w:p>
    <w:p w:rsidR="00813039" w:rsidRDefault="00813039" w:rsidP="00813039">
      <w:pPr>
        <w:pStyle w:val="Akapitzlist"/>
        <w:numPr>
          <w:ilvl w:val="0"/>
          <w:numId w:val="29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Reforma walutowa.</w:t>
      </w:r>
    </w:p>
    <w:p w:rsidR="00813039" w:rsidRPr="00813039" w:rsidRDefault="00813039" w:rsidP="00813039">
      <w:pPr>
        <w:pStyle w:val="Akapitzlist"/>
        <w:numPr>
          <w:ilvl w:val="0"/>
          <w:numId w:val="29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Stopniowe wzmacnianie gospodarki kraju.</w:t>
      </w:r>
    </w:p>
    <w:p w:rsidR="00813039" w:rsidRDefault="00813039" w:rsidP="00670D93">
      <w:pPr>
        <w:ind w:firstLine="0"/>
        <w:rPr>
          <w:rFonts w:ascii="Times New Roman" w:hAnsi="Times New Roman" w:cs="Times New Roman"/>
          <w:sz w:val="20"/>
        </w:rPr>
      </w:pPr>
    </w:p>
    <w:p w:rsidR="00670D93" w:rsidRPr="0093466B" w:rsidRDefault="00670D93" w:rsidP="0093466B">
      <w:pPr>
        <w:ind w:firstLine="0"/>
        <w:rPr>
          <w:rFonts w:ascii="Times New Roman" w:hAnsi="Times New Roman" w:cs="Times New Roman"/>
          <w:sz w:val="20"/>
          <w:szCs w:val="20"/>
        </w:rPr>
      </w:pPr>
    </w:p>
    <w:sectPr w:rsidR="00670D93" w:rsidRPr="0093466B" w:rsidSect="00F50E31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01DA7"/>
    <w:multiLevelType w:val="hybridMultilevel"/>
    <w:tmpl w:val="D65870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215758"/>
    <w:multiLevelType w:val="hybridMultilevel"/>
    <w:tmpl w:val="3F2254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C10918"/>
    <w:multiLevelType w:val="hybridMultilevel"/>
    <w:tmpl w:val="EAF6A4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5051D0"/>
    <w:multiLevelType w:val="hybridMultilevel"/>
    <w:tmpl w:val="FC224FD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8658E2"/>
    <w:multiLevelType w:val="hybridMultilevel"/>
    <w:tmpl w:val="C54A48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507F19"/>
    <w:multiLevelType w:val="hybridMultilevel"/>
    <w:tmpl w:val="FF8C2F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D6580B"/>
    <w:multiLevelType w:val="hybridMultilevel"/>
    <w:tmpl w:val="D7DA88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893894"/>
    <w:multiLevelType w:val="hybridMultilevel"/>
    <w:tmpl w:val="745685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8FF08A1"/>
    <w:multiLevelType w:val="hybridMultilevel"/>
    <w:tmpl w:val="32F404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9B5370D"/>
    <w:multiLevelType w:val="hybridMultilevel"/>
    <w:tmpl w:val="E556DAB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CFB57EB"/>
    <w:multiLevelType w:val="hybridMultilevel"/>
    <w:tmpl w:val="1D50097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D277E11"/>
    <w:multiLevelType w:val="hybridMultilevel"/>
    <w:tmpl w:val="1F36AD5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DE32BE3"/>
    <w:multiLevelType w:val="hybridMultilevel"/>
    <w:tmpl w:val="7F1CECD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DF66634"/>
    <w:multiLevelType w:val="hybridMultilevel"/>
    <w:tmpl w:val="7818CEC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A7E2DA7"/>
    <w:multiLevelType w:val="hybridMultilevel"/>
    <w:tmpl w:val="B5F4EBE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C9E48F7"/>
    <w:multiLevelType w:val="hybridMultilevel"/>
    <w:tmpl w:val="35BA84D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F70739E"/>
    <w:multiLevelType w:val="hybridMultilevel"/>
    <w:tmpl w:val="534AD5A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64D28FD"/>
    <w:multiLevelType w:val="hybridMultilevel"/>
    <w:tmpl w:val="4D8AFC0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C9E18B3"/>
    <w:multiLevelType w:val="hybridMultilevel"/>
    <w:tmpl w:val="B3CADB2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DAE4AFB"/>
    <w:multiLevelType w:val="hybridMultilevel"/>
    <w:tmpl w:val="F7EA89B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45754DC"/>
    <w:multiLevelType w:val="hybridMultilevel"/>
    <w:tmpl w:val="9B5A65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5D83D4A"/>
    <w:multiLevelType w:val="hybridMultilevel"/>
    <w:tmpl w:val="883A888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78C0D53"/>
    <w:multiLevelType w:val="hybridMultilevel"/>
    <w:tmpl w:val="F36C12A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8802A7E"/>
    <w:multiLevelType w:val="hybridMultilevel"/>
    <w:tmpl w:val="BAA6FDE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95B68C9"/>
    <w:multiLevelType w:val="hybridMultilevel"/>
    <w:tmpl w:val="AD6ED0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A15FC8"/>
    <w:multiLevelType w:val="hybridMultilevel"/>
    <w:tmpl w:val="A428055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9B01547"/>
    <w:multiLevelType w:val="hybridMultilevel"/>
    <w:tmpl w:val="0CF0CE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D470AE"/>
    <w:multiLevelType w:val="hybridMultilevel"/>
    <w:tmpl w:val="71FE80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AA6921"/>
    <w:multiLevelType w:val="hybridMultilevel"/>
    <w:tmpl w:val="2012C2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F6D3FD9"/>
    <w:multiLevelType w:val="hybridMultilevel"/>
    <w:tmpl w:val="07466A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</w:num>
  <w:num w:numId="3">
    <w:abstractNumId w:val="0"/>
  </w:num>
  <w:num w:numId="4">
    <w:abstractNumId w:val="16"/>
  </w:num>
  <w:num w:numId="5">
    <w:abstractNumId w:val="22"/>
  </w:num>
  <w:num w:numId="6">
    <w:abstractNumId w:val="17"/>
  </w:num>
  <w:num w:numId="7">
    <w:abstractNumId w:val="21"/>
  </w:num>
  <w:num w:numId="8">
    <w:abstractNumId w:val="28"/>
  </w:num>
  <w:num w:numId="9">
    <w:abstractNumId w:val="3"/>
  </w:num>
  <w:num w:numId="10">
    <w:abstractNumId w:val="11"/>
  </w:num>
  <w:num w:numId="11">
    <w:abstractNumId w:val="9"/>
  </w:num>
  <w:num w:numId="12">
    <w:abstractNumId w:val="25"/>
  </w:num>
  <w:num w:numId="13">
    <w:abstractNumId w:val="6"/>
  </w:num>
  <w:num w:numId="14">
    <w:abstractNumId w:val="26"/>
  </w:num>
  <w:num w:numId="15">
    <w:abstractNumId w:val="2"/>
  </w:num>
  <w:num w:numId="16">
    <w:abstractNumId w:val="24"/>
  </w:num>
  <w:num w:numId="17">
    <w:abstractNumId w:val="8"/>
  </w:num>
  <w:num w:numId="18">
    <w:abstractNumId w:val="20"/>
  </w:num>
  <w:num w:numId="19">
    <w:abstractNumId w:val="13"/>
  </w:num>
  <w:num w:numId="20">
    <w:abstractNumId w:val="5"/>
  </w:num>
  <w:num w:numId="21">
    <w:abstractNumId w:val="23"/>
  </w:num>
  <w:num w:numId="22">
    <w:abstractNumId w:val="15"/>
  </w:num>
  <w:num w:numId="23">
    <w:abstractNumId w:val="12"/>
  </w:num>
  <w:num w:numId="24">
    <w:abstractNumId w:val="7"/>
  </w:num>
  <w:num w:numId="25">
    <w:abstractNumId w:val="4"/>
  </w:num>
  <w:num w:numId="26">
    <w:abstractNumId w:val="29"/>
  </w:num>
  <w:num w:numId="27">
    <w:abstractNumId w:val="27"/>
  </w:num>
  <w:num w:numId="28">
    <w:abstractNumId w:val="19"/>
  </w:num>
  <w:num w:numId="29">
    <w:abstractNumId w:val="10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56D"/>
    <w:rsid w:val="00022BBA"/>
    <w:rsid w:val="00071F0A"/>
    <w:rsid w:val="0019604F"/>
    <w:rsid w:val="002228ED"/>
    <w:rsid w:val="002C6ABB"/>
    <w:rsid w:val="002C74FB"/>
    <w:rsid w:val="002D1F1B"/>
    <w:rsid w:val="002E3E45"/>
    <w:rsid w:val="00323186"/>
    <w:rsid w:val="0033760F"/>
    <w:rsid w:val="00357443"/>
    <w:rsid w:val="003E0442"/>
    <w:rsid w:val="00400A68"/>
    <w:rsid w:val="004043C4"/>
    <w:rsid w:val="004B5207"/>
    <w:rsid w:val="004E1FA2"/>
    <w:rsid w:val="004E63E6"/>
    <w:rsid w:val="00525CE9"/>
    <w:rsid w:val="00531BC2"/>
    <w:rsid w:val="00572383"/>
    <w:rsid w:val="005F356D"/>
    <w:rsid w:val="006431B1"/>
    <w:rsid w:val="00670D93"/>
    <w:rsid w:val="0077070F"/>
    <w:rsid w:val="007B5798"/>
    <w:rsid w:val="007F7B44"/>
    <w:rsid w:val="00813039"/>
    <w:rsid w:val="00843039"/>
    <w:rsid w:val="00882581"/>
    <w:rsid w:val="008D6744"/>
    <w:rsid w:val="008E1B32"/>
    <w:rsid w:val="0093466B"/>
    <w:rsid w:val="00965BA8"/>
    <w:rsid w:val="009A316E"/>
    <w:rsid w:val="009B1463"/>
    <w:rsid w:val="009D472D"/>
    <w:rsid w:val="00A32F3E"/>
    <w:rsid w:val="00A523D7"/>
    <w:rsid w:val="00A846A5"/>
    <w:rsid w:val="00B10165"/>
    <w:rsid w:val="00B15886"/>
    <w:rsid w:val="00B21524"/>
    <w:rsid w:val="00B25356"/>
    <w:rsid w:val="00BD356F"/>
    <w:rsid w:val="00BD7603"/>
    <w:rsid w:val="00C47987"/>
    <w:rsid w:val="00C7415C"/>
    <w:rsid w:val="00C7522C"/>
    <w:rsid w:val="00CB6274"/>
    <w:rsid w:val="00CD1A87"/>
    <w:rsid w:val="00CE4E3F"/>
    <w:rsid w:val="00D53AA5"/>
    <w:rsid w:val="00DA6450"/>
    <w:rsid w:val="00EB38EB"/>
    <w:rsid w:val="00EF0FB8"/>
    <w:rsid w:val="00F50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233DD6-FF9F-443C-AC62-D195373D8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28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0E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50E31"/>
    <w:pPr>
      <w:autoSpaceDE w:val="0"/>
      <w:autoSpaceDN w:val="0"/>
      <w:adjustRightInd w:val="0"/>
      <w:ind w:firstLine="0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F50E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50E3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38E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8EB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D35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711B25-22E7-41D6-B8CC-7FB1418FA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922</TotalTime>
  <Pages>7</Pages>
  <Words>2581</Words>
  <Characters>15490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Andrzej Łopata</cp:lastModifiedBy>
  <cp:revision>41</cp:revision>
  <cp:lastPrinted>2017-01-22T09:58:00Z</cp:lastPrinted>
  <dcterms:created xsi:type="dcterms:W3CDTF">2015-10-22T17:26:00Z</dcterms:created>
  <dcterms:modified xsi:type="dcterms:W3CDTF">2019-02-08T20:15:00Z</dcterms:modified>
</cp:coreProperties>
</file>